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AE4C" w14:textId="6CAB287F" w:rsidR="00260254" w:rsidRPr="00FF5417" w:rsidRDefault="007E5D11" w:rsidP="00260254">
      <w:pPr>
        <w:spacing w:after="0"/>
        <w:ind w:left="-180"/>
        <w:jc w:val="center"/>
        <w:rPr>
          <w:rFonts w:ascii="Arial" w:eastAsia="Times New Roman" w:hAnsi="Arial" w:cs="Arial"/>
          <w:b/>
          <w:bCs/>
          <w:color w:val="0070C0"/>
          <w:sz w:val="20"/>
          <w:szCs w:val="20"/>
          <w:shd w:val="clear" w:color="auto" w:fill="FFFFFF"/>
        </w:rPr>
      </w:pPr>
      <w:r>
        <w:rPr>
          <w:rFonts w:ascii="Arial" w:eastAsia="Times New Roman" w:hAnsi="Arial" w:cs="Arial"/>
          <w:b/>
          <w:bCs/>
          <w:color w:val="0070C0"/>
          <w:sz w:val="20"/>
          <w:szCs w:val="20"/>
          <w:shd w:val="clear" w:color="auto" w:fill="FFFFFF"/>
        </w:rPr>
        <w:softHyphen/>
      </w:r>
      <w:r w:rsidR="00CE6233" w:rsidRPr="00FF5417">
        <w:rPr>
          <w:rFonts w:ascii="Arial" w:eastAsia="Times New Roman" w:hAnsi="Arial" w:cs="Arial"/>
          <w:b/>
          <w:bCs/>
          <w:color w:val="0070C0"/>
          <w:sz w:val="20"/>
          <w:szCs w:val="20"/>
          <w:shd w:val="clear" w:color="auto" w:fill="FFFFFF"/>
        </w:rPr>
        <w:softHyphen/>
      </w:r>
      <w:r w:rsidR="00CE6233" w:rsidRPr="00FF5417">
        <w:rPr>
          <w:rFonts w:ascii="Arial" w:eastAsia="Times New Roman" w:hAnsi="Arial" w:cs="Arial"/>
          <w:b/>
          <w:bCs/>
          <w:color w:val="0070C0"/>
          <w:sz w:val="20"/>
          <w:szCs w:val="20"/>
          <w:shd w:val="clear" w:color="auto" w:fill="FFFFFF"/>
        </w:rPr>
        <w:softHyphen/>
      </w:r>
      <w:r w:rsidR="00260254" w:rsidRPr="00FF5417">
        <w:rPr>
          <w:rFonts w:ascii="Arial" w:eastAsia="Times New Roman" w:hAnsi="Arial" w:cs="Arial"/>
          <w:b/>
          <w:bCs/>
          <w:color w:val="0070C0"/>
          <w:sz w:val="20"/>
          <w:szCs w:val="20"/>
          <w:shd w:val="clear" w:color="auto" w:fill="FFFFFF"/>
        </w:rPr>
        <w:t>University of Florida</w:t>
      </w:r>
    </w:p>
    <w:p w14:paraId="1A43A401" w14:textId="77777777" w:rsidR="00D6466B" w:rsidRPr="00FF5417" w:rsidRDefault="00D6466B" w:rsidP="00260254">
      <w:pPr>
        <w:spacing w:after="0"/>
        <w:ind w:left="-180"/>
        <w:jc w:val="center"/>
        <w:rPr>
          <w:rFonts w:ascii="Arial" w:eastAsia="Times New Roman" w:hAnsi="Arial" w:cs="Arial"/>
          <w:b/>
          <w:bCs/>
          <w:color w:val="0070C0"/>
          <w:sz w:val="20"/>
          <w:szCs w:val="20"/>
        </w:rPr>
      </w:pPr>
    </w:p>
    <w:p w14:paraId="2FF780B9" w14:textId="77777777" w:rsidR="00260254" w:rsidRPr="00FF5417" w:rsidRDefault="00260254" w:rsidP="00260254">
      <w:pPr>
        <w:spacing w:after="0"/>
        <w:ind w:left="-180"/>
        <w:jc w:val="center"/>
        <w:rPr>
          <w:rFonts w:ascii="Arial" w:eastAsia="Times New Roman" w:hAnsi="Arial" w:cs="Arial"/>
          <w:b/>
          <w:bCs/>
          <w:sz w:val="20"/>
          <w:szCs w:val="20"/>
        </w:rPr>
      </w:pPr>
      <w:r w:rsidRPr="00FF5417">
        <w:rPr>
          <w:rFonts w:ascii="Arial" w:eastAsia="Times New Roman" w:hAnsi="Arial" w:cs="Arial"/>
          <w:b/>
          <w:bCs/>
          <w:color w:val="000000"/>
          <w:sz w:val="20"/>
          <w:szCs w:val="20"/>
          <w:shd w:val="clear" w:color="auto" w:fill="FFFFFF"/>
        </w:rPr>
        <w:t>College of Public Health &amp; Health Professions Syllabus</w:t>
      </w:r>
    </w:p>
    <w:p w14:paraId="45120230" w14:textId="77777777" w:rsidR="00D6466B" w:rsidRPr="00FF5417" w:rsidRDefault="00260254" w:rsidP="00260254">
      <w:pPr>
        <w:spacing w:after="0"/>
        <w:jc w:val="center"/>
        <w:rPr>
          <w:rFonts w:ascii="Arial" w:eastAsia="Times New Roman" w:hAnsi="Arial" w:cs="Arial"/>
          <w:b/>
          <w:bCs/>
          <w:color w:val="000000"/>
          <w:sz w:val="20"/>
          <w:szCs w:val="20"/>
          <w:shd w:val="clear" w:color="auto" w:fill="FFFFFF"/>
        </w:rPr>
      </w:pPr>
      <w:r w:rsidRPr="00FF5417">
        <w:rPr>
          <w:rFonts w:ascii="Arial" w:eastAsia="Times New Roman" w:hAnsi="Arial" w:cs="Arial"/>
          <w:b/>
          <w:bCs/>
          <w:color w:val="000000"/>
          <w:sz w:val="20"/>
          <w:szCs w:val="20"/>
          <w:shd w:val="clear" w:color="auto" w:fill="FFFFFF"/>
        </w:rPr>
        <w:t xml:space="preserve">PHC 6521: Fundamentals of Public Health Nutrition </w:t>
      </w:r>
    </w:p>
    <w:p w14:paraId="5EEAC221" w14:textId="77777777" w:rsidR="00260254" w:rsidRPr="00FF5417" w:rsidRDefault="00D6466B" w:rsidP="00260254">
      <w:pPr>
        <w:spacing w:after="0"/>
        <w:jc w:val="center"/>
        <w:rPr>
          <w:rFonts w:ascii="Arial" w:eastAsia="Times New Roman" w:hAnsi="Arial" w:cs="Arial"/>
          <w:b/>
          <w:bCs/>
          <w:sz w:val="20"/>
          <w:szCs w:val="20"/>
        </w:rPr>
      </w:pPr>
      <w:r w:rsidRPr="00FF5417">
        <w:rPr>
          <w:rFonts w:ascii="Arial" w:eastAsia="Times New Roman" w:hAnsi="Arial" w:cs="Arial"/>
          <w:b/>
          <w:bCs/>
          <w:color w:val="000000"/>
          <w:sz w:val="20"/>
          <w:szCs w:val="20"/>
          <w:shd w:val="clear" w:color="auto" w:fill="FFFFFF"/>
        </w:rPr>
        <w:t xml:space="preserve">Credit Hours: </w:t>
      </w:r>
      <w:r w:rsidR="00260254" w:rsidRPr="00FF5417">
        <w:rPr>
          <w:rFonts w:ascii="Arial" w:eastAsia="Times New Roman" w:hAnsi="Arial" w:cs="Arial"/>
          <w:b/>
          <w:bCs/>
          <w:color w:val="000000"/>
          <w:sz w:val="20"/>
          <w:szCs w:val="20"/>
          <w:shd w:val="clear" w:color="auto" w:fill="FFFFFF"/>
        </w:rPr>
        <w:t xml:space="preserve">3 </w:t>
      </w:r>
    </w:p>
    <w:p w14:paraId="6F264BE5" w14:textId="5E23B1F0" w:rsidR="00260254" w:rsidRPr="00FF5417" w:rsidRDefault="00260254" w:rsidP="00260254">
      <w:pPr>
        <w:spacing w:after="0"/>
        <w:jc w:val="center"/>
        <w:rPr>
          <w:rFonts w:ascii="Arial" w:eastAsia="Times New Roman" w:hAnsi="Arial" w:cs="Arial"/>
          <w:b/>
          <w:bCs/>
          <w:sz w:val="20"/>
          <w:szCs w:val="20"/>
        </w:rPr>
      </w:pPr>
      <w:r w:rsidRPr="00FF5417">
        <w:rPr>
          <w:rFonts w:ascii="Arial" w:eastAsia="Times New Roman" w:hAnsi="Arial" w:cs="Arial"/>
          <w:b/>
          <w:bCs/>
          <w:color w:val="000000"/>
          <w:sz w:val="20"/>
          <w:szCs w:val="20"/>
          <w:shd w:val="clear" w:color="auto" w:fill="FFFFFF"/>
        </w:rPr>
        <w:t>Fall: 2</w:t>
      </w:r>
      <w:r w:rsidR="004272CD" w:rsidRPr="00FF5417">
        <w:rPr>
          <w:rFonts w:ascii="Arial" w:eastAsia="Times New Roman" w:hAnsi="Arial" w:cs="Arial"/>
          <w:b/>
          <w:bCs/>
          <w:color w:val="000000"/>
          <w:sz w:val="20"/>
          <w:szCs w:val="20"/>
          <w:shd w:val="clear" w:color="auto" w:fill="FFFFFF"/>
        </w:rPr>
        <w:t>02</w:t>
      </w:r>
      <w:r w:rsidR="001F28F5" w:rsidRPr="00FF5417">
        <w:rPr>
          <w:rFonts w:ascii="Arial" w:eastAsia="Times New Roman" w:hAnsi="Arial" w:cs="Arial"/>
          <w:b/>
          <w:bCs/>
          <w:color w:val="000000"/>
          <w:sz w:val="20"/>
          <w:szCs w:val="20"/>
          <w:shd w:val="clear" w:color="auto" w:fill="FFFFFF"/>
        </w:rPr>
        <w:t>1</w:t>
      </w:r>
    </w:p>
    <w:p w14:paraId="2B3A7D37" w14:textId="77777777" w:rsidR="00260254" w:rsidRPr="00FF5417" w:rsidRDefault="00260254" w:rsidP="00260254">
      <w:pPr>
        <w:spacing w:after="0"/>
        <w:jc w:val="center"/>
        <w:rPr>
          <w:rFonts w:ascii="Arial" w:eastAsia="Times New Roman" w:hAnsi="Arial" w:cs="Arial"/>
          <w:b/>
          <w:bCs/>
          <w:sz w:val="20"/>
          <w:szCs w:val="20"/>
        </w:rPr>
      </w:pPr>
      <w:r w:rsidRPr="00FF5417">
        <w:rPr>
          <w:rFonts w:ascii="Arial" w:eastAsia="Times New Roman" w:hAnsi="Arial" w:cs="Arial"/>
          <w:b/>
          <w:bCs/>
          <w:color w:val="000000"/>
          <w:sz w:val="20"/>
          <w:szCs w:val="20"/>
          <w:shd w:val="clear" w:color="auto" w:fill="FFFFFF"/>
        </w:rPr>
        <w:t>Delivery Format: E-Learning in Canvas</w:t>
      </w:r>
    </w:p>
    <w:p w14:paraId="7DE2658B" w14:textId="77777777" w:rsidR="00260254" w:rsidRPr="00FF5417" w:rsidRDefault="001E2855" w:rsidP="00260254">
      <w:pPr>
        <w:spacing w:after="0"/>
        <w:rPr>
          <w:rFonts w:ascii="Arial" w:eastAsia="Times New Roman" w:hAnsi="Arial" w:cs="Arial"/>
          <w:sz w:val="20"/>
          <w:szCs w:val="20"/>
        </w:rPr>
      </w:pPr>
      <w:r>
        <w:rPr>
          <w:rFonts w:ascii="Arial" w:eastAsia="Times New Roman" w:hAnsi="Arial" w:cs="Arial"/>
          <w:noProof/>
          <w:sz w:val="20"/>
          <w:szCs w:val="20"/>
        </w:rPr>
        <w:pict w14:anchorId="7631FCD0">
          <v:rect id="_x0000_i1029" alt="" style="width:468pt;height:.05pt;mso-width-percent:0;mso-height-percent:0;mso-width-percent:0;mso-height-percent:0" o:hralign="center" o:hrstd="t" o:hr="t" fillcolor="#a0a0a0" stroked="f"/>
        </w:pict>
      </w:r>
    </w:p>
    <w:p w14:paraId="715E7908"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 </w:t>
      </w:r>
    </w:p>
    <w:p w14:paraId="50562BB4"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Instructor Name: Heather </w:t>
      </w:r>
      <w:r w:rsidR="00143415" w:rsidRPr="00FF5417">
        <w:rPr>
          <w:rFonts w:ascii="Arial" w:eastAsia="Times New Roman" w:hAnsi="Arial" w:cs="Arial"/>
          <w:color w:val="000000"/>
          <w:sz w:val="20"/>
          <w:szCs w:val="20"/>
          <w:shd w:val="clear" w:color="auto" w:fill="FFFFFF"/>
        </w:rPr>
        <w:t>Stark</w:t>
      </w:r>
      <w:r w:rsidR="00153934" w:rsidRPr="00FF5417">
        <w:rPr>
          <w:rFonts w:ascii="Arial" w:eastAsia="Times New Roman" w:hAnsi="Arial" w:cs="Arial"/>
          <w:color w:val="000000"/>
          <w:sz w:val="20"/>
          <w:szCs w:val="20"/>
          <w:shd w:val="clear" w:color="auto" w:fill="FFFFFF"/>
        </w:rPr>
        <w:t>, MD, MPH</w:t>
      </w:r>
    </w:p>
    <w:p w14:paraId="14D785B7"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Phone Number: 352-</w:t>
      </w:r>
      <w:r w:rsidR="004272CD" w:rsidRPr="00FF5417">
        <w:rPr>
          <w:rFonts w:ascii="Arial" w:eastAsia="Times New Roman" w:hAnsi="Arial" w:cs="Arial"/>
          <w:color w:val="000000"/>
          <w:sz w:val="20"/>
          <w:szCs w:val="20"/>
          <w:shd w:val="clear" w:color="auto" w:fill="FFFFFF"/>
        </w:rPr>
        <w:t>339-0779</w:t>
      </w:r>
    </w:p>
    <w:p w14:paraId="2B31717B"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Email Address: </w:t>
      </w:r>
      <w:hyperlink r:id="rId7" w:history="1">
        <w:r w:rsidR="00604D69" w:rsidRPr="00FF5417">
          <w:rPr>
            <w:rStyle w:val="Hyperlink"/>
            <w:rFonts w:ascii="Arial" w:hAnsi="Arial" w:cs="Arial"/>
            <w:sz w:val="20"/>
            <w:szCs w:val="20"/>
          </w:rPr>
          <w:t>hsaanderson@ufl.edu</w:t>
        </w:r>
      </w:hyperlink>
      <w:r w:rsidR="00604D69" w:rsidRPr="00FF5417">
        <w:rPr>
          <w:rFonts w:ascii="Arial" w:hAnsi="Arial" w:cs="Arial"/>
          <w:sz w:val="20"/>
          <w:szCs w:val="20"/>
        </w:rPr>
        <w:t xml:space="preserve"> </w:t>
      </w:r>
      <w:r w:rsidRPr="00FF5417">
        <w:rPr>
          <w:rFonts w:ascii="Arial" w:eastAsia="Times New Roman" w:hAnsi="Arial" w:cs="Arial"/>
          <w:color w:val="000000"/>
          <w:sz w:val="20"/>
          <w:szCs w:val="20"/>
          <w:shd w:val="clear" w:color="auto" w:fill="FFFFFF"/>
        </w:rPr>
        <w:t>*****PLEASE USE THIS NOT CANVAS</w:t>
      </w:r>
    </w:p>
    <w:p w14:paraId="22DB57C6"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Office Hours: by appointment via </w:t>
      </w:r>
      <w:r w:rsidR="0083391D" w:rsidRPr="00FF5417">
        <w:rPr>
          <w:rFonts w:ascii="Arial" w:eastAsia="Times New Roman" w:hAnsi="Arial" w:cs="Arial"/>
          <w:color w:val="000000"/>
          <w:sz w:val="20"/>
          <w:szCs w:val="20"/>
          <w:shd w:val="clear" w:color="auto" w:fill="FFFFFF"/>
        </w:rPr>
        <w:t>phone, conferences</w:t>
      </w:r>
      <w:r w:rsidRPr="00FF5417">
        <w:rPr>
          <w:rFonts w:ascii="Arial" w:eastAsia="Times New Roman" w:hAnsi="Arial" w:cs="Arial"/>
          <w:color w:val="000000"/>
          <w:sz w:val="20"/>
          <w:szCs w:val="20"/>
          <w:shd w:val="clear" w:color="auto" w:fill="FFFFFF"/>
        </w:rPr>
        <w:t xml:space="preserve"> (in canvas) or zoom</w:t>
      </w:r>
    </w:p>
    <w:p w14:paraId="53C30379"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Preferred Course Communications: email through ufl.edu</w:t>
      </w:r>
    </w:p>
    <w:p w14:paraId="7B6909CD" w14:textId="77777777" w:rsidR="00260254" w:rsidRPr="00FF5417" w:rsidRDefault="001E2855" w:rsidP="00260254">
      <w:pPr>
        <w:spacing w:after="0"/>
        <w:rPr>
          <w:rFonts w:ascii="Arial" w:eastAsia="Times New Roman" w:hAnsi="Arial" w:cs="Arial"/>
          <w:sz w:val="20"/>
          <w:szCs w:val="20"/>
        </w:rPr>
      </w:pPr>
      <w:r>
        <w:rPr>
          <w:rFonts w:ascii="Arial" w:eastAsia="Times New Roman" w:hAnsi="Arial" w:cs="Arial"/>
          <w:noProof/>
          <w:sz w:val="20"/>
          <w:szCs w:val="20"/>
        </w:rPr>
        <w:pict w14:anchorId="7DEAB7BA">
          <v:rect id="_x0000_i1028" alt="" style="width:468pt;height:.05pt;mso-width-percent:0;mso-height-percent:0;mso-width-percent:0;mso-height-percent:0" o:hralign="center" o:hrstd="t" o:hr="t" fillcolor="#a0a0a0" stroked="f"/>
        </w:pict>
      </w:r>
    </w:p>
    <w:p w14:paraId="07A9FD4E" w14:textId="77777777" w:rsidR="005E6DF4" w:rsidRPr="00FF5417" w:rsidRDefault="00260254" w:rsidP="005E6DF4">
      <w:pPr>
        <w:spacing w:before="280" w:after="80"/>
        <w:outlineLvl w:val="2"/>
        <w:rPr>
          <w:rFonts w:ascii="Arial" w:eastAsia="Times New Roman" w:hAnsi="Arial" w:cs="Arial"/>
          <w:color w:val="434343"/>
          <w:sz w:val="20"/>
          <w:szCs w:val="20"/>
        </w:rPr>
      </w:pPr>
      <w:r w:rsidRPr="00FF5417">
        <w:rPr>
          <w:rFonts w:ascii="Arial" w:eastAsia="Times New Roman" w:hAnsi="Arial" w:cs="Arial"/>
          <w:b/>
          <w:bCs/>
          <w:color w:val="000000"/>
          <w:sz w:val="20"/>
          <w:szCs w:val="20"/>
        </w:rPr>
        <w:t xml:space="preserve">Prerequisites </w:t>
      </w:r>
      <w:r w:rsidRPr="00FF5417">
        <w:rPr>
          <w:rFonts w:ascii="Arial" w:eastAsia="Times New Roman" w:hAnsi="Arial" w:cs="Arial"/>
          <w:color w:val="434343"/>
          <w:sz w:val="20"/>
          <w:szCs w:val="20"/>
        </w:rPr>
        <w:t>None</w:t>
      </w:r>
    </w:p>
    <w:p w14:paraId="1F674851" w14:textId="77777777" w:rsidR="00260254" w:rsidRPr="00FF5417" w:rsidRDefault="001E2855" w:rsidP="00260254">
      <w:pPr>
        <w:spacing w:after="0"/>
        <w:rPr>
          <w:rFonts w:ascii="Arial" w:eastAsia="Times New Roman" w:hAnsi="Arial" w:cs="Arial"/>
          <w:sz w:val="20"/>
          <w:szCs w:val="20"/>
        </w:rPr>
      </w:pPr>
      <w:r>
        <w:rPr>
          <w:rFonts w:ascii="Arial" w:eastAsia="Times New Roman" w:hAnsi="Arial" w:cs="Arial"/>
          <w:noProof/>
          <w:sz w:val="20"/>
          <w:szCs w:val="20"/>
        </w:rPr>
        <w:pict w14:anchorId="7AEDADD5">
          <v:rect id="_x0000_i1027" alt="" style="width:468pt;height:.05pt;mso-width-percent:0;mso-height-percent:0;mso-width-percent:0;mso-height-percent:0" o:hralign="center" o:hrstd="t" o:hr="t" fillcolor="#a0a0a0" stroked="f"/>
        </w:pict>
      </w:r>
    </w:p>
    <w:p w14:paraId="584E20FE" w14:textId="77777777" w:rsidR="00260254" w:rsidRPr="00FF5417" w:rsidRDefault="00260254" w:rsidP="00260254">
      <w:pPr>
        <w:spacing w:before="280" w:after="80"/>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PURPOSE AND OUTCOME</w:t>
      </w:r>
    </w:p>
    <w:p w14:paraId="48549ABF"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Public health nutrition involves the promotion of health through nutrition and the prevention of nutrition related disease in a population.  It focuses on improving the food choices, dietary intake, and nutritional status</w:t>
      </w:r>
      <w:r w:rsidR="0083391D" w:rsidRPr="00FF5417">
        <w:rPr>
          <w:rFonts w:ascii="Arial" w:eastAsia="Times New Roman" w:hAnsi="Arial" w:cs="Arial"/>
          <w:color w:val="000000"/>
          <w:sz w:val="20"/>
          <w:szCs w:val="20"/>
        </w:rPr>
        <w:t xml:space="preserve"> at the community, regional, </w:t>
      </w:r>
      <w:proofErr w:type="gramStart"/>
      <w:r w:rsidR="0083391D" w:rsidRPr="00FF5417">
        <w:rPr>
          <w:rFonts w:ascii="Arial" w:eastAsia="Times New Roman" w:hAnsi="Arial" w:cs="Arial"/>
          <w:color w:val="000000"/>
          <w:sz w:val="20"/>
          <w:szCs w:val="20"/>
        </w:rPr>
        <w:t>national</w:t>
      </w:r>
      <w:proofErr w:type="gramEnd"/>
      <w:r w:rsidR="0083391D" w:rsidRPr="00FF5417">
        <w:rPr>
          <w:rFonts w:ascii="Arial" w:eastAsia="Times New Roman" w:hAnsi="Arial" w:cs="Arial"/>
          <w:color w:val="000000"/>
          <w:sz w:val="20"/>
          <w:szCs w:val="20"/>
        </w:rPr>
        <w:t xml:space="preserve"> and global </w:t>
      </w:r>
      <w:r w:rsidRPr="00FF5417">
        <w:rPr>
          <w:rFonts w:ascii="Arial" w:eastAsia="Times New Roman" w:hAnsi="Arial" w:cs="Arial"/>
          <w:color w:val="000000"/>
          <w:sz w:val="20"/>
          <w:szCs w:val="20"/>
        </w:rPr>
        <w:t xml:space="preserve">level. The public health nutrition professional works to assess nutritional problems and needs by considering </w:t>
      </w:r>
      <w:r w:rsidR="0083391D" w:rsidRPr="00FF5417">
        <w:rPr>
          <w:rFonts w:ascii="Arial" w:eastAsia="Times New Roman" w:hAnsi="Arial" w:cs="Arial"/>
          <w:color w:val="000000"/>
          <w:sz w:val="20"/>
          <w:szCs w:val="20"/>
        </w:rPr>
        <w:t xml:space="preserve">social and </w:t>
      </w:r>
      <w:r w:rsidRPr="00FF5417">
        <w:rPr>
          <w:rFonts w:ascii="Arial" w:eastAsia="Times New Roman" w:hAnsi="Arial" w:cs="Arial"/>
          <w:color w:val="000000"/>
          <w:sz w:val="20"/>
          <w:szCs w:val="20"/>
        </w:rPr>
        <w:t>environmental causes, identifying intervention points, developing policies and programs to intervene at those points, implementing the policies or programs, and evaluating the effectiveness of the intervention.</w:t>
      </w:r>
    </w:p>
    <w:p w14:paraId="70C16F7E" w14:textId="77777777" w:rsidR="00260254" w:rsidRPr="00FF5417" w:rsidRDefault="00260254" w:rsidP="00260254">
      <w:pPr>
        <w:spacing w:before="280" w:after="80"/>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Course Overview</w:t>
      </w:r>
    </w:p>
    <w:p w14:paraId="47DF3A5F" w14:textId="4BC8BA7A"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This course will </w:t>
      </w:r>
      <w:proofErr w:type="gramStart"/>
      <w:r w:rsidRPr="00FF5417">
        <w:rPr>
          <w:rFonts w:ascii="Arial" w:eastAsia="Times New Roman" w:hAnsi="Arial" w:cs="Arial"/>
          <w:color w:val="000000"/>
          <w:sz w:val="20"/>
          <w:szCs w:val="20"/>
        </w:rPr>
        <w:t>provide an introduction to</w:t>
      </w:r>
      <w:proofErr w:type="gramEnd"/>
      <w:r w:rsidRPr="00FF5417">
        <w:rPr>
          <w:rFonts w:ascii="Arial" w:eastAsia="Times New Roman" w:hAnsi="Arial" w:cs="Arial"/>
          <w:color w:val="000000"/>
          <w:sz w:val="20"/>
          <w:szCs w:val="20"/>
        </w:rPr>
        <w:t xml:space="preserve"> Public Health Nutrition and the role of the Public Health</w:t>
      </w:r>
      <w:r w:rsidR="00272D30" w:rsidRPr="00FF5417">
        <w:rPr>
          <w:rFonts w:ascii="Arial" w:eastAsia="Times New Roman" w:hAnsi="Arial" w:cs="Arial"/>
          <w:color w:val="000000"/>
          <w:sz w:val="20"/>
          <w:szCs w:val="20"/>
        </w:rPr>
        <w:t xml:space="preserve"> practitioner and n</w:t>
      </w:r>
      <w:r w:rsidRPr="00FF5417">
        <w:rPr>
          <w:rFonts w:ascii="Arial" w:eastAsia="Times New Roman" w:hAnsi="Arial" w:cs="Arial"/>
          <w:color w:val="000000"/>
          <w:sz w:val="20"/>
          <w:szCs w:val="20"/>
        </w:rPr>
        <w:t xml:space="preserve">utrition. Emphasis will be on definition, </w:t>
      </w:r>
      <w:r w:rsidR="00FF5417" w:rsidRPr="00FF5417">
        <w:rPr>
          <w:rFonts w:ascii="Arial" w:eastAsia="Times New Roman" w:hAnsi="Arial" w:cs="Arial"/>
          <w:color w:val="000000"/>
          <w:sz w:val="20"/>
          <w:szCs w:val="20"/>
        </w:rPr>
        <w:t>identification,</w:t>
      </w:r>
      <w:r w:rsidRPr="00FF5417">
        <w:rPr>
          <w:rFonts w:ascii="Arial" w:eastAsia="Times New Roman" w:hAnsi="Arial" w:cs="Arial"/>
          <w:color w:val="000000"/>
          <w:sz w:val="20"/>
          <w:szCs w:val="20"/>
        </w:rPr>
        <w:t xml:space="preserve"> and prevention of nutrition related disease, as well as improving health of a population by improving nutrition.  Malnutrition will be discussed on a societal, economic, and environmental level.  It will include the basics of nutritional biochemistry as it relates to malnutrition of a community and targeted intervention. Finally, it will review existing programs and policies, including strengths, weaknesses and areas for modification or new interventions.</w:t>
      </w:r>
    </w:p>
    <w:p w14:paraId="59CF2341" w14:textId="77777777" w:rsidR="00260254" w:rsidRPr="00FF5417" w:rsidRDefault="00260254" w:rsidP="00260254">
      <w:pPr>
        <w:spacing w:before="280" w:after="80"/>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Relation to Program Outcomes</w:t>
      </w:r>
    </w:p>
    <w:p w14:paraId="7A885F28"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u w:val="single"/>
        </w:rPr>
        <w:t>MPH Competencies covered</w:t>
      </w:r>
    </w:p>
    <w:p w14:paraId="5CB78CF9"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1. Monitor health status to identify and solve community health problems</w:t>
      </w:r>
    </w:p>
    <w:p w14:paraId="08A807A6"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2. Diagnose and investigate health problems and health hazards in the community using an ecological framework</w:t>
      </w:r>
    </w:p>
    <w:p w14:paraId="313A20F4"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3. Inform, educate, and empower people about health issues</w:t>
      </w:r>
    </w:p>
    <w:p w14:paraId="1E0F0C94"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4. Mobilize community partnerships and action to identify and solve health problems</w:t>
      </w:r>
    </w:p>
    <w:p w14:paraId="42625EBC"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5. Develop policies and plans that support individual and community health efforts</w:t>
      </w:r>
    </w:p>
    <w:p w14:paraId="52D92B63"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6. Use laws and regulations that protect health and ensure safety</w:t>
      </w:r>
    </w:p>
    <w:p w14:paraId="70624DAD"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7. Link people to needed personal health services and assure the provision of health care when otherwise unavailable</w:t>
      </w:r>
    </w:p>
    <w:p w14:paraId="064AE874"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8. Evaluate effectiveness, accessibility, and quality of personal and </w:t>
      </w:r>
      <w:proofErr w:type="gramStart"/>
      <w:r w:rsidRPr="00FF5417">
        <w:rPr>
          <w:rFonts w:ascii="Arial" w:eastAsia="Times New Roman" w:hAnsi="Arial" w:cs="Arial"/>
          <w:color w:val="000000"/>
          <w:sz w:val="20"/>
          <w:szCs w:val="20"/>
        </w:rPr>
        <w:t>population based</w:t>
      </w:r>
      <w:proofErr w:type="gramEnd"/>
      <w:r w:rsidRPr="00FF5417">
        <w:rPr>
          <w:rFonts w:ascii="Arial" w:eastAsia="Times New Roman" w:hAnsi="Arial" w:cs="Arial"/>
          <w:color w:val="000000"/>
          <w:sz w:val="20"/>
          <w:szCs w:val="20"/>
        </w:rPr>
        <w:t xml:space="preserve"> health services</w:t>
      </w:r>
    </w:p>
    <w:p w14:paraId="02C44E56"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9. Conduct research for new insights and innovative solutions to health problems</w:t>
      </w:r>
    </w:p>
    <w:p w14:paraId="3FFDE274" w14:textId="77777777" w:rsidR="005E6DF4" w:rsidRPr="00FF5417" w:rsidRDefault="00260254" w:rsidP="00A214C0">
      <w:pPr>
        <w:spacing w:after="0"/>
        <w:rPr>
          <w:rFonts w:ascii="Arial" w:eastAsia="Times New Roman" w:hAnsi="Arial" w:cs="Arial"/>
          <w:sz w:val="20"/>
          <w:szCs w:val="20"/>
        </w:rPr>
      </w:pPr>
      <w:r w:rsidRPr="00FF5417">
        <w:rPr>
          <w:rFonts w:ascii="Arial" w:eastAsia="Times New Roman" w:hAnsi="Arial" w:cs="Arial"/>
          <w:color w:val="000000"/>
          <w:sz w:val="20"/>
          <w:szCs w:val="20"/>
        </w:rPr>
        <w:t>10. Communicate effectively with constituencies in oral and written forms</w:t>
      </w:r>
    </w:p>
    <w:p w14:paraId="0BD62085" w14:textId="77777777" w:rsidR="00FF5417" w:rsidRDefault="00FF5417" w:rsidP="00260254">
      <w:pPr>
        <w:spacing w:before="280" w:after="80"/>
        <w:outlineLvl w:val="2"/>
        <w:rPr>
          <w:rFonts w:ascii="Arial" w:eastAsia="Times New Roman" w:hAnsi="Arial" w:cs="Arial"/>
          <w:b/>
          <w:bCs/>
          <w:color w:val="000000"/>
          <w:sz w:val="20"/>
          <w:szCs w:val="20"/>
        </w:rPr>
      </w:pPr>
    </w:p>
    <w:p w14:paraId="0E435F14" w14:textId="77777777" w:rsidR="00FF5417" w:rsidRDefault="00FF5417" w:rsidP="00260254">
      <w:pPr>
        <w:spacing w:before="280" w:after="80"/>
        <w:outlineLvl w:val="2"/>
        <w:rPr>
          <w:rFonts w:ascii="Arial" w:eastAsia="Times New Roman" w:hAnsi="Arial" w:cs="Arial"/>
          <w:b/>
          <w:bCs/>
          <w:color w:val="000000"/>
          <w:sz w:val="20"/>
          <w:szCs w:val="20"/>
        </w:rPr>
      </w:pPr>
    </w:p>
    <w:p w14:paraId="09E5523D" w14:textId="30AA3F19" w:rsidR="00260254" w:rsidRPr="00FF5417" w:rsidRDefault="00260254" w:rsidP="00260254">
      <w:pPr>
        <w:spacing w:before="280" w:after="80"/>
        <w:outlineLvl w:val="2"/>
        <w:rPr>
          <w:rFonts w:ascii="Arial" w:eastAsia="Times New Roman" w:hAnsi="Arial" w:cs="Arial"/>
          <w:b/>
          <w:bCs/>
          <w:sz w:val="20"/>
          <w:szCs w:val="20"/>
        </w:rPr>
      </w:pPr>
      <w:r w:rsidRPr="00FF5417">
        <w:rPr>
          <w:rFonts w:ascii="Arial" w:eastAsia="Times New Roman" w:hAnsi="Arial" w:cs="Arial"/>
          <w:b/>
          <w:bCs/>
          <w:color w:val="000000"/>
          <w:sz w:val="20"/>
          <w:szCs w:val="20"/>
        </w:rPr>
        <w:lastRenderedPageBreak/>
        <w:t>Course Objectives and/or Goals</w:t>
      </w:r>
    </w:p>
    <w:p w14:paraId="3D90AD53"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1.     Define the theory and practice of public health nutrition</w:t>
      </w:r>
    </w:p>
    <w:p w14:paraId="725627B6" w14:textId="0D583F4D"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2.     Outline the history and development of nutritional science, dietary intake guidance, and food/nutrition services</w:t>
      </w:r>
      <w:r w:rsidR="00214BEA">
        <w:rPr>
          <w:rFonts w:ascii="Arial" w:eastAsia="Times New Roman" w:hAnsi="Arial" w:cs="Arial"/>
          <w:color w:val="000000"/>
          <w:sz w:val="20"/>
          <w:szCs w:val="20"/>
        </w:rPr>
        <w:t xml:space="preserve"> and programs</w:t>
      </w:r>
      <w:r w:rsidR="00F33AEA" w:rsidRPr="00FF5417">
        <w:rPr>
          <w:rFonts w:ascii="Arial" w:eastAsia="Times New Roman" w:hAnsi="Arial" w:cs="Arial"/>
          <w:color w:val="000000"/>
          <w:sz w:val="20"/>
          <w:szCs w:val="20"/>
        </w:rPr>
        <w:t>.</w:t>
      </w:r>
    </w:p>
    <w:p w14:paraId="6E3E53CC"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3.     Describe methods for evaluating community nutrition status and identify current community nutrition problems</w:t>
      </w:r>
      <w:r w:rsidR="00F33AEA" w:rsidRPr="00FF5417">
        <w:rPr>
          <w:rFonts w:ascii="Arial" w:eastAsia="Times New Roman" w:hAnsi="Arial" w:cs="Arial"/>
          <w:color w:val="000000"/>
          <w:sz w:val="20"/>
          <w:szCs w:val="20"/>
        </w:rPr>
        <w:t>.</w:t>
      </w:r>
    </w:p>
    <w:p w14:paraId="68219B7D"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4.     Characterize populations at the greatest risk for malnutrition and nutrition related disease, including principal biological, cultural, socioeconomic, and nutritional determinants of diet-related disease risks</w:t>
      </w:r>
      <w:r w:rsidR="00F33AEA" w:rsidRPr="00FF5417">
        <w:rPr>
          <w:rFonts w:ascii="Arial" w:eastAsia="Times New Roman" w:hAnsi="Arial" w:cs="Arial"/>
          <w:color w:val="000000"/>
          <w:sz w:val="20"/>
          <w:szCs w:val="20"/>
        </w:rPr>
        <w:t>.</w:t>
      </w:r>
    </w:p>
    <w:p w14:paraId="6C56F747"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5.     Identify methodologies for nutrition intervention from an individual, community, program and policy level including similarities and differences</w:t>
      </w:r>
      <w:r w:rsidR="00F33AEA" w:rsidRPr="00FF5417">
        <w:rPr>
          <w:rFonts w:ascii="Arial" w:eastAsia="Times New Roman" w:hAnsi="Arial" w:cs="Arial"/>
          <w:color w:val="000000"/>
          <w:sz w:val="20"/>
          <w:szCs w:val="20"/>
        </w:rPr>
        <w:t>.</w:t>
      </w:r>
    </w:p>
    <w:p w14:paraId="5F595C12"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6.     Identify educational resources and public nutrition services available, identifying which programs target food insecurity, hunger, nutritional deficiencies, over nutrition and diet-related chronic disease.</w:t>
      </w:r>
    </w:p>
    <w:p w14:paraId="022E135B"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7.     Describe the strengths and weaknesses of current nutrition services and resources</w:t>
      </w:r>
      <w:r w:rsidR="00F33AEA" w:rsidRPr="00FF5417">
        <w:rPr>
          <w:rFonts w:ascii="Arial" w:eastAsia="Times New Roman" w:hAnsi="Arial" w:cs="Arial"/>
          <w:color w:val="000000"/>
          <w:sz w:val="20"/>
          <w:szCs w:val="20"/>
        </w:rPr>
        <w:t>.</w:t>
      </w:r>
    </w:p>
    <w:p w14:paraId="3CA9445A"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8.     Develop audience specific nutrition education messages</w:t>
      </w:r>
      <w:r w:rsidR="00F33AEA" w:rsidRPr="00FF5417">
        <w:rPr>
          <w:rFonts w:ascii="Arial" w:eastAsia="Times New Roman" w:hAnsi="Arial" w:cs="Arial"/>
          <w:color w:val="000000"/>
          <w:sz w:val="20"/>
          <w:szCs w:val="20"/>
        </w:rPr>
        <w:t>.</w:t>
      </w:r>
    </w:p>
    <w:p w14:paraId="44B016AD" w14:textId="77777777" w:rsidR="00260254" w:rsidRPr="00FF5417" w:rsidRDefault="00260254" w:rsidP="00260254">
      <w:pPr>
        <w:spacing w:before="280" w:after="80"/>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Instructional Methods</w:t>
      </w:r>
    </w:p>
    <w:p w14:paraId="3262BD7F"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1)     Lectures are for general orientation. Students are responsible for all the material presented in the course and assigned readings.</w:t>
      </w:r>
    </w:p>
    <w:p w14:paraId="110C7207"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2)     Readings and Resources:  In addition to the required texts, supplementary readings and resources will be posted in the course. The reading list may be supplemented during the course.</w:t>
      </w:r>
    </w:p>
    <w:p w14:paraId="257F358F" w14:textId="748043AE"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3)     Assessments:  A variety of assessments will be used in this course, including but not limited to discussions, special </w:t>
      </w:r>
      <w:r w:rsidR="00285EFD" w:rsidRPr="00FF5417">
        <w:rPr>
          <w:rFonts w:ascii="Arial" w:eastAsia="Times New Roman" w:hAnsi="Arial" w:cs="Arial"/>
          <w:color w:val="000000"/>
          <w:sz w:val="20"/>
          <w:szCs w:val="20"/>
        </w:rPr>
        <w:t>projects,</w:t>
      </w:r>
      <w:r w:rsidRPr="00FF5417">
        <w:rPr>
          <w:rFonts w:ascii="Arial" w:eastAsia="Times New Roman" w:hAnsi="Arial" w:cs="Arial"/>
          <w:color w:val="000000"/>
          <w:sz w:val="20"/>
          <w:szCs w:val="20"/>
        </w:rPr>
        <w:t xml:space="preserve"> and journal club discussion.</w:t>
      </w:r>
    </w:p>
    <w:p w14:paraId="1C367F93" w14:textId="77777777" w:rsidR="00260254" w:rsidRPr="00FF5417" w:rsidRDefault="00260254" w:rsidP="00260254">
      <w:pPr>
        <w:spacing w:before="280" w:after="80"/>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Course Materials and Technology</w:t>
      </w:r>
    </w:p>
    <w:p w14:paraId="69C7134A" w14:textId="1B7DFEA2" w:rsidR="006C5AF8" w:rsidRPr="00FF5417" w:rsidRDefault="00260254" w:rsidP="00FF5417">
      <w:p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Required Texts:</w:t>
      </w:r>
    </w:p>
    <w:p w14:paraId="448434ED" w14:textId="77777777" w:rsidR="005E6DF4" w:rsidRPr="00FF5417" w:rsidRDefault="005E6DF4" w:rsidP="00260254">
      <w:pPr>
        <w:spacing w:after="0"/>
        <w:rPr>
          <w:rFonts w:ascii="Arial" w:eastAsia="Times New Roman" w:hAnsi="Arial" w:cs="Arial"/>
          <w:sz w:val="20"/>
          <w:szCs w:val="20"/>
        </w:rPr>
      </w:pPr>
    </w:p>
    <w:p w14:paraId="08EEA016" w14:textId="1AFA2D4A" w:rsidR="00144BC6" w:rsidRPr="00096CF9" w:rsidRDefault="00144BC6" w:rsidP="00144BC6">
      <w:pPr>
        <w:pStyle w:val="ListParagraph"/>
        <w:numPr>
          <w:ilvl w:val="0"/>
          <w:numId w:val="4"/>
        </w:numPr>
        <w:rPr>
          <w:rFonts w:ascii="Arial" w:eastAsia="Times New Roman" w:hAnsi="Arial" w:cs="Arial"/>
          <w:sz w:val="20"/>
          <w:szCs w:val="20"/>
        </w:rPr>
      </w:pPr>
      <w:r w:rsidRPr="00FF5417">
        <w:rPr>
          <w:rFonts w:ascii="Arial" w:eastAsia="Times New Roman" w:hAnsi="Arial" w:cs="Arial"/>
          <w:b/>
          <w:bCs/>
          <w:color w:val="000000"/>
          <w:sz w:val="20"/>
          <w:szCs w:val="20"/>
        </w:rPr>
        <w:t>Community Nutrition: Planning Health Promotion and Disease Prevention 3</w:t>
      </w:r>
      <w:r w:rsidRPr="00FF5417">
        <w:rPr>
          <w:rFonts w:ascii="Arial" w:eastAsia="Times New Roman" w:hAnsi="Arial" w:cs="Arial"/>
          <w:b/>
          <w:bCs/>
          <w:color w:val="000000"/>
          <w:sz w:val="20"/>
          <w:szCs w:val="20"/>
          <w:vertAlign w:val="superscript"/>
        </w:rPr>
        <w:t>rd</w:t>
      </w:r>
      <w:r w:rsidRPr="00FF5417">
        <w:rPr>
          <w:rFonts w:ascii="Arial" w:eastAsia="Times New Roman" w:hAnsi="Arial" w:cs="Arial"/>
          <w:b/>
          <w:bCs/>
          <w:color w:val="000000"/>
          <w:sz w:val="20"/>
          <w:szCs w:val="20"/>
        </w:rPr>
        <w:t xml:space="preserve"> ed</w:t>
      </w:r>
      <w:r w:rsidRPr="00FF5417">
        <w:rPr>
          <w:rFonts w:ascii="Arial" w:eastAsia="Times New Roman" w:hAnsi="Arial" w:cs="Arial"/>
          <w:color w:val="000000"/>
          <w:sz w:val="20"/>
          <w:szCs w:val="20"/>
        </w:rPr>
        <w:t xml:space="preserve"> </w:t>
      </w:r>
      <w:proofErr w:type="spellStart"/>
      <w:proofErr w:type="gram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r w:rsidRPr="00FF5417">
        <w:rPr>
          <w:rFonts w:ascii="Arial" w:eastAsia="Times New Roman" w:hAnsi="Arial" w:cs="Arial"/>
          <w:color w:val="0F1111"/>
          <w:sz w:val="20"/>
          <w:szCs w:val="20"/>
        </w:rPr>
        <w:t>ISBN</w:t>
      </w:r>
      <w:proofErr w:type="gramEnd"/>
      <w:r w:rsidRPr="00FF5417">
        <w:rPr>
          <w:rFonts w:ascii="Arial" w:eastAsia="Times New Roman" w:hAnsi="Arial" w:cs="Arial"/>
          <w:color w:val="0F1111"/>
          <w:sz w:val="20"/>
          <w:szCs w:val="20"/>
        </w:rPr>
        <w:t>-13:</w:t>
      </w:r>
      <w:r w:rsidRPr="00FF5417">
        <w:rPr>
          <w:rFonts w:ascii="Arial" w:eastAsia="Times New Roman" w:hAnsi="Arial" w:cs="Arial"/>
          <w:color w:val="0F1111"/>
          <w:sz w:val="20"/>
          <w:szCs w:val="20"/>
          <w:shd w:val="clear" w:color="auto" w:fill="FFFFFF"/>
        </w:rPr>
        <w:t> </w:t>
      </w:r>
      <w:r w:rsidRPr="00FF5417">
        <w:rPr>
          <w:rFonts w:ascii="Arial" w:eastAsia="Times New Roman" w:hAnsi="Arial" w:cs="Arial"/>
          <w:color w:val="0F1111"/>
          <w:sz w:val="20"/>
          <w:szCs w:val="20"/>
        </w:rPr>
        <w:t>978-1284108323</w:t>
      </w:r>
    </w:p>
    <w:p w14:paraId="0AA83A5D" w14:textId="325AE5C1" w:rsidR="00096CF9" w:rsidRPr="002930BB" w:rsidRDefault="00096CF9" w:rsidP="002930BB">
      <w:r>
        <w:rPr>
          <w:rFonts w:ascii="Arial" w:eastAsia="Times New Roman" w:hAnsi="Arial" w:cs="Arial"/>
          <w:color w:val="000000" w:themeColor="text1"/>
          <w:sz w:val="20"/>
          <w:szCs w:val="20"/>
        </w:rPr>
        <w:t>*</w:t>
      </w:r>
      <w:proofErr w:type="gramStart"/>
      <w:r w:rsidRPr="002930BB">
        <w:rPr>
          <w:rFonts w:ascii="Arial" w:eastAsia="Times New Roman" w:hAnsi="Arial" w:cs="Arial"/>
          <w:color w:val="000000"/>
          <w:sz w:val="20"/>
          <w:szCs w:val="20"/>
        </w:rPr>
        <w:t>this</w:t>
      </w:r>
      <w:proofErr w:type="gramEnd"/>
      <w:r w:rsidRPr="002930BB">
        <w:rPr>
          <w:rFonts w:ascii="Arial" w:eastAsia="Times New Roman" w:hAnsi="Arial" w:cs="Arial"/>
          <w:color w:val="000000"/>
          <w:sz w:val="20"/>
          <w:szCs w:val="20"/>
        </w:rPr>
        <w:t xml:space="preserve"> book is available for free online through the UF Heath Science library </w:t>
      </w:r>
      <w:proofErr w:type="spellStart"/>
      <w:r w:rsidRPr="002930BB">
        <w:rPr>
          <w:rFonts w:ascii="Arial" w:eastAsia="Times New Roman" w:hAnsi="Arial" w:cs="Arial"/>
          <w:color w:val="000000"/>
          <w:sz w:val="20"/>
          <w:szCs w:val="20"/>
        </w:rPr>
        <w:t>ebooks</w:t>
      </w:r>
      <w:proofErr w:type="spellEnd"/>
      <w:r w:rsidRPr="002930BB">
        <w:rPr>
          <w:rFonts w:ascii="Arial" w:eastAsia="Times New Roman" w:hAnsi="Arial" w:cs="Arial"/>
          <w:color w:val="000000"/>
          <w:sz w:val="20"/>
          <w:szCs w:val="20"/>
        </w:rPr>
        <w:t>, there are limited copies online, please take turns using the free online version of this text book.</w:t>
      </w:r>
      <w:r w:rsidR="002930BB" w:rsidRPr="002930BB">
        <w:rPr>
          <w:rFonts w:ascii="Arial" w:eastAsia="Times New Roman" w:hAnsi="Arial" w:cs="Arial"/>
          <w:color w:val="000000"/>
          <w:sz w:val="20"/>
          <w:szCs w:val="20"/>
        </w:rPr>
        <w:t xml:space="preserve"> </w:t>
      </w:r>
      <w:r w:rsidR="002930BB" w:rsidRPr="002930BB">
        <w:rPr>
          <w:rFonts w:ascii="-webkit-standard" w:hAnsi="-webkit-standard"/>
          <w:sz w:val="20"/>
          <w:szCs w:val="20"/>
        </w:rPr>
        <w:fldChar w:fldCharType="begin"/>
      </w:r>
      <w:r w:rsidR="002930BB" w:rsidRPr="002930BB">
        <w:rPr>
          <w:rFonts w:ascii="-webkit-standard" w:hAnsi="-webkit-standard"/>
          <w:sz w:val="20"/>
          <w:szCs w:val="20"/>
        </w:rPr>
        <w:instrText xml:space="preserve"> HYPERLINK "</w:instrText>
      </w:r>
      <w:r w:rsidR="002930BB" w:rsidRPr="002930BB">
        <w:rPr>
          <w:rFonts w:ascii="-webkit-standard" w:hAnsi="-webkit-standard"/>
          <w:sz w:val="20"/>
          <w:szCs w:val="20"/>
        </w:rPr>
        <w:instrText>https://ares.uflib.ufl.edu/nonshib/ares.dll?Action=10&amp;Form=50&amp;Value=278353</w:instrText>
      </w:r>
      <w:r w:rsidR="002930BB" w:rsidRPr="002930BB">
        <w:rPr>
          <w:rFonts w:ascii="-webkit-standard" w:hAnsi="-webkit-standard"/>
          <w:sz w:val="20"/>
          <w:szCs w:val="20"/>
        </w:rPr>
        <w:instrText xml:space="preserve">" </w:instrText>
      </w:r>
      <w:r w:rsidR="002930BB" w:rsidRPr="002930BB">
        <w:rPr>
          <w:rFonts w:ascii="-webkit-standard" w:hAnsi="-webkit-standard"/>
          <w:sz w:val="20"/>
          <w:szCs w:val="20"/>
        </w:rPr>
        <w:fldChar w:fldCharType="separate"/>
      </w:r>
      <w:r w:rsidR="002930BB" w:rsidRPr="002930BB">
        <w:rPr>
          <w:rStyle w:val="Hyperlink"/>
          <w:rFonts w:ascii="-webkit-standard" w:hAnsi="-webkit-standard"/>
          <w:sz w:val="20"/>
          <w:szCs w:val="20"/>
        </w:rPr>
        <w:t>https://ares.uflib.ufl.edu/nonshib/ares.dll?Action=10&amp;Form=50&amp;Value=278353</w:t>
      </w:r>
      <w:r w:rsidR="002930BB" w:rsidRPr="002930BB">
        <w:rPr>
          <w:rFonts w:ascii="-webkit-standard" w:hAnsi="-webkit-standard"/>
          <w:sz w:val="20"/>
          <w:szCs w:val="20"/>
        </w:rPr>
        <w:fldChar w:fldCharType="end"/>
      </w:r>
      <w:r w:rsidR="002930BB" w:rsidRPr="002930BB">
        <w:rPr>
          <w:rFonts w:ascii="-webkit-standard" w:hAnsi="-webkit-standard"/>
          <w:color w:val="000000"/>
          <w:sz w:val="20"/>
          <w:szCs w:val="20"/>
        </w:rPr>
        <w:t>.</w:t>
      </w:r>
    </w:p>
    <w:p w14:paraId="61A6E4A2" w14:textId="49A33032" w:rsidR="00144BC6" w:rsidRDefault="00144BC6" w:rsidP="00144BC6">
      <w:pPr>
        <w:rPr>
          <w:rFonts w:ascii="Arial" w:eastAsia="Times New Roman" w:hAnsi="Arial" w:cs="Arial"/>
          <w:sz w:val="20"/>
          <w:szCs w:val="20"/>
        </w:rPr>
      </w:pPr>
      <w:r w:rsidRPr="00FF5417">
        <w:rPr>
          <w:rFonts w:ascii="Arial" w:eastAsia="Times New Roman" w:hAnsi="Arial" w:cs="Arial"/>
          <w:sz w:val="20"/>
          <w:szCs w:val="20"/>
        </w:rPr>
        <w:t xml:space="preserve">       </w:t>
      </w:r>
      <w:r w:rsidRPr="00FF5417">
        <w:rPr>
          <w:rFonts w:ascii="Arial" w:eastAsia="Times New Roman" w:hAnsi="Arial" w:cs="Arial"/>
          <w:noProof/>
          <w:sz w:val="20"/>
          <w:szCs w:val="20"/>
        </w:rPr>
        <w:drawing>
          <wp:inline distT="0" distB="0" distL="0" distR="0" wp14:anchorId="0727B455" wp14:editId="37FB2459">
            <wp:extent cx="887239" cy="1132305"/>
            <wp:effectExtent l="0" t="0" r="190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836" cy="1238992"/>
                    </a:xfrm>
                    <a:prstGeom prst="rect">
                      <a:avLst/>
                    </a:prstGeom>
                  </pic:spPr>
                </pic:pic>
              </a:graphicData>
            </a:graphic>
          </wp:inline>
        </w:drawing>
      </w:r>
    </w:p>
    <w:p w14:paraId="5F039E4D" w14:textId="77777777" w:rsidR="00260254" w:rsidRPr="00FF5417" w:rsidRDefault="00260254" w:rsidP="00A7239A">
      <w:pPr>
        <w:pStyle w:val="ListParagraph"/>
        <w:numPr>
          <w:ilvl w:val="0"/>
          <w:numId w:val="4"/>
        </w:numPr>
        <w:spacing w:after="0"/>
        <w:rPr>
          <w:rFonts w:ascii="Arial" w:eastAsia="Times New Roman" w:hAnsi="Arial" w:cs="Arial"/>
          <w:sz w:val="20"/>
          <w:szCs w:val="20"/>
        </w:rPr>
      </w:pPr>
      <w:r w:rsidRPr="00FF5417">
        <w:rPr>
          <w:rFonts w:ascii="Arial" w:eastAsia="Times New Roman" w:hAnsi="Arial" w:cs="Arial"/>
          <w:b/>
          <w:color w:val="000000"/>
          <w:sz w:val="20"/>
          <w:szCs w:val="20"/>
        </w:rPr>
        <w:t xml:space="preserve">PUBLIC HEALTH NUTRITION </w:t>
      </w:r>
      <w:r w:rsidRPr="00FF5417">
        <w:rPr>
          <w:rFonts w:ascii="Arial" w:eastAsia="Times New Roman" w:hAnsi="Arial" w:cs="Arial"/>
          <w:color w:val="000000"/>
          <w:sz w:val="20"/>
          <w:szCs w:val="20"/>
        </w:rPr>
        <w:t>2</w:t>
      </w:r>
      <w:r w:rsidRPr="00FF5417">
        <w:rPr>
          <w:rFonts w:ascii="Arial" w:eastAsia="Times New Roman" w:hAnsi="Arial" w:cs="Arial"/>
          <w:color w:val="000000"/>
          <w:sz w:val="20"/>
          <w:szCs w:val="20"/>
          <w:vertAlign w:val="superscript"/>
        </w:rPr>
        <w:t>nd</w:t>
      </w:r>
      <w:r w:rsidRPr="00FF5417">
        <w:rPr>
          <w:rFonts w:ascii="Arial" w:eastAsia="Times New Roman" w:hAnsi="Arial" w:cs="Arial"/>
          <w:color w:val="000000"/>
          <w:sz w:val="20"/>
          <w:szCs w:val="20"/>
        </w:rPr>
        <w:t xml:space="preserve"> ed. BUTTRISS, WELCH, KEARNEY ISBN: 978118660973</w:t>
      </w:r>
    </w:p>
    <w:p w14:paraId="28DCD162" w14:textId="77777777" w:rsidR="009655E0" w:rsidRPr="00FF5417" w:rsidRDefault="005E6DF4" w:rsidP="00A214C0">
      <w:pPr>
        <w:spacing w:after="0"/>
        <w:ind w:left="360"/>
        <w:rPr>
          <w:rFonts w:ascii="Arial" w:eastAsia="Times New Roman" w:hAnsi="Arial" w:cs="Arial"/>
          <w:color w:val="000000" w:themeColor="text1"/>
          <w:sz w:val="20"/>
          <w:szCs w:val="20"/>
        </w:rPr>
      </w:pPr>
      <w:r w:rsidRPr="00FF5417">
        <w:rPr>
          <w:rFonts w:ascii="Arial" w:eastAsia="Times New Roman" w:hAnsi="Arial" w:cs="Arial"/>
          <w:color w:val="000000" w:themeColor="text1"/>
          <w:sz w:val="20"/>
          <w:szCs w:val="20"/>
        </w:rPr>
        <w:t>**this book is available</w:t>
      </w:r>
      <w:r w:rsidR="00A7239A" w:rsidRPr="00FF5417">
        <w:rPr>
          <w:rFonts w:ascii="Arial" w:eastAsia="Times New Roman" w:hAnsi="Arial" w:cs="Arial"/>
          <w:color w:val="000000" w:themeColor="text1"/>
          <w:sz w:val="20"/>
          <w:szCs w:val="20"/>
        </w:rPr>
        <w:t xml:space="preserve"> for free</w:t>
      </w:r>
      <w:r w:rsidRPr="00FF5417">
        <w:rPr>
          <w:rFonts w:ascii="Arial" w:eastAsia="Times New Roman" w:hAnsi="Arial" w:cs="Arial"/>
          <w:color w:val="000000" w:themeColor="text1"/>
          <w:sz w:val="20"/>
          <w:szCs w:val="20"/>
        </w:rPr>
        <w:t xml:space="preserve"> online through the UF</w:t>
      </w:r>
      <w:r w:rsidR="00A7239A" w:rsidRPr="00FF5417">
        <w:rPr>
          <w:rFonts w:ascii="Arial" w:eastAsia="Times New Roman" w:hAnsi="Arial" w:cs="Arial"/>
          <w:color w:val="000000" w:themeColor="text1"/>
          <w:sz w:val="20"/>
          <w:szCs w:val="20"/>
        </w:rPr>
        <w:t xml:space="preserve"> Heath Science </w:t>
      </w:r>
      <w:r w:rsidRPr="00FF5417">
        <w:rPr>
          <w:rFonts w:ascii="Arial" w:eastAsia="Times New Roman" w:hAnsi="Arial" w:cs="Arial"/>
          <w:color w:val="000000" w:themeColor="text1"/>
          <w:sz w:val="20"/>
          <w:szCs w:val="20"/>
        </w:rPr>
        <w:t>library</w:t>
      </w:r>
      <w:r w:rsidR="009655E0" w:rsidRPr="00FF5417">
        <w:rPr>
          <w:rFonts w:ascii="Arial" w:eastAsia="Times New Roman" w:hAnsi="Arial" w:cs="Arial"/>
          <w:color w:val="000000" w:themeColor="text1"/>
          <w:sz w:val="20"/>
          <w:szCs w:val="20"/>
        </w:rPr>
        <w:t xml:space="preserve"> </w:t>
      </w:r>
      <w:proofErr w:type="spellStart"/>
      <w:r w:rsidR="009655E0" w:rsidRPr="00FF5417">
        <w:rPr>
          <w:rFonts w:ascii="Arial" w:eastAsia="Times New Roman" w:hAnsi="Arial" w:cs="Arial"/>
          <w:color w:val="000000" w:themeColor="text1"/>
          <w:sz w:val="20"/>
          <w:szCs w:val="20"/>
        </w:rPr>
        <w:t>ebooks</w:t>
      </w:r>
      <w:proofErr w:type="spellEnd"/>
      <w:r w:rsidRPr="00FF5417">
        <w:rPr>
          <w:rFonts w:ascii="Arial" w:eastAsia="Times New Roman" w:hAnsi="Arial" w:cs="Arial"/>
          <w:color w:val="000000" w:themeColor="text1"/>
          <w:sz w:val="20"/>
          <w:szCs w:val="20"/>
        </w:rPr>
        <w:t xml:space="preserve">, there are limited copies online, please take turns using the free online version of this </w:t>
      </w:r>
      <w:proofErr w:type="gramStart"/>
      <w:r w:rsidRPr="00FF5417">
        <w:rPr>
          <w:rFonts w:ascii="Arial" w:eastAsia="Times New Roman" w:hAnsi="Arial" w:cs="Arial"/>
          <w:color w:val="000000" w:themeColor="text1"/>
          <w:sz w:val="20"/>
          <w:szCs w:val="20"/>
        </w:rPr>
        <w:t>text book</w:t>
      </w:r>
      <w:proofErr w:type="gramEnd"/>
      <w:r w:rsidRPr="00FF5417">
        <w:rPr>
          <w:rFonts w:ascii="Arial" w:eastAsia="Times New Roman" w:hAnsi="Arial" w:cs="Arial"/>
          <w:color w:val="000000" w:themeColor="text1"/>
          <w:sz w:val="20"/>
          <w:szCs w:val="20"/>
        </w:rPr>
        <w:t>.</w:t>
      </w:r>
    </w:p>
    <w:p w14:paraId="1FB30959" w14:textId="1D9E9604" w:rsidR="00117A79" w:rsidRPr="00117A79" w:rsidRDefault="00117A79" w:rsidP="00A214C0">
      <w:pPr>
        <w:spacing w:after="0"/>
        <w:ind w:left="360"/>
        <w:rPr>
          <w:rFonts w:ascii="Arial" w:eastAsia="Times New Roman" w:hAnsi="Arial" w:cs="Arial"/>
          <w:color w:val="4472C4" w:themeColor="accent5"/>
          <w:sz w:val="20"/>
          <w:szCs w:val="20"/>
        </w:rPr>
      </w:pPr>
      <w:r w:rsidRPr="00117A79">
        <w:rPr>
          <w:color w:val="4472C4" w:themeColor="accent5"/>
        </w:rPr>
        <w:t>https://uf.catalog.fcla.edu/uf.jsp?st=buttriss&amp;ix=kw&amp;fl=bo&amp;V=D&amp;S=0061628795061453&amp;I=1#top</w:t>
      </w:r>
      <w:r w:rsidR="00A7239A" w:rsidRPr="00117A79">
        <w:rPr>
          <w:rFonts w:ascii="Arial" w:eastAsia="Times New Roman" w:hAnsi="Arial" w:cs="Arial"/>
          <w:color w:val="4472C4" w:themeColor="accent5"/>
          <w:sz w:val="20"/>
          <w:szCs w:val="20"/>
        </w:rPr>
        <w:t xml:space="preserve"> </w:t>
      </w:r>
      <w:r w:rsidR="00A214C0" w:rsidRPr="00117A79">
        <w:rPr>
          <w:rFonts w:ascii="Arial" w:eastAsia="Times New Roman" w:hAnsi="Arial" w:cs="Arial"/>
          <w:color w:val="4472C4" w:themeColor="accent5"/>
          <w:sz w:val="20"/>
          <w:szCs w:val="20"/>
        </w:rPr>
        <w:t xml:space="preserve">   </w:t>
      </w:r>
    </w:p>
    <w:p w14:paraId="3A59552C" w14:textId="25D60CBA" w:rsidR="00A7239A" w:rsidRPr="00FF5417" w:rsidRDefault="00985FAA" w:rsidP="00A214C0">
      <w:pPr>
        <w:spacing w:after="0"/>
        <w:ind w:left="360"/>
        <w:rPr>
          <w:rFonts w:ascii="Arial" w:eastAsia="Times New Roman" w:hAnsi="Arial" w:cs="Arial"/>
          <w:color w:val="000000" w:themeColor="text1"/>
          <w:sz w:val="20"/>
          <w:szCs w:val="20"/>
        </w:rPr>
      </w:pPr>
      <w:r w:rsidRPr="00FF5417">
        <w:rPr>
          <w:rFonts w:ascii="Arial" w:eastAsia="Times New Roman" w:hAnsi="Arial" w:cs="Arial"/>
          <w:color w:val="000000" w:themeColor="text1"/>
          <w:sz w:val="20"/>
          <w:szCs w:val="20"/>
        </w:rPr>
        <w:t xml:space="preserve">Click on link </w:t>
      </w:r>
      <w:proofErr w:type="gramStart"/>
      <w:r w:rsidRPr="00FF5417">
        <w:rPr>
          <w:rFonts w:ascii="Arial" w:eastAsia="Times New Roman" w:hAnsi="Arial" w:cs="Arial"/>
          <w:color w:val="000000" w:themeColor="text1"/>
          <w:sz w:val="20"/>
          <w:szCs w:val="20"/>
        </w:rPr>
        <w:t>UF;</w:t>
      </w:r>
      <w:proofErr w:type="gramEnd"/>
      <w:r w:rsidRPr="00FF5417">
        <w:rPr>
          <w:rFonts w:ascii="Arial" w:eastAsia="Times New Roman" w:hAnsi="Arial" w:cs="Arial"/>
          <w:color w:val="000000" w:themeColor="text1"/>
          <w:sz w:val="20"/>
          <w:szCs w:val="20"/>
        </w:rPr>
        <w:t xml:space="preserve"> Off campus access</w:t>
      </w:r>
    </w:p>
    <w:p w14:paraId="10255826" w14:textId="77777777" w:rsidR="00260254" w:rsidRPr="00FF5417" w:rsidRDefault="00260254" w:rsidP="00260254">
      <w:pPr>
        <w:spacing w:after="0"/>
        <w:rPr>
          <w:rFonts w:ascii="Arial" w:eastAsia="Times New Roman" w:hAnsi="Arial" w:cs="Arial"/>
          <w:color w:val="000000" w:themeColor="text1"/>
          <w:sz w:val="20"/>
          <w:szCs w:val="20"/>
        </w:rPr>
      </w:pPr>
    </w:p>
    <w:p w14:paraId="03B35125"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Students must have a working webcam and microphone to participate in this course.  Students must also have, or have access, to a video camera or smart phone with video.</w:t>
      </w:r>
    </w:p>
    <w:p w14:paraId="113CB9C8"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i/>
          <w:iCs/>
          <w:color w:val="000000"/>
          <w:sz w:val="20"/>
          <w:szCs w:val="20"/>
        </w:rPr>
        <w:t xml:space="preserve"> </w:t>
      </w:r>
    </w:p>
    <w:p w14:paraId="61AFF01E"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For technical support for this class, please contact the UF Help Desk at:</w:t>
      </w:r>
    </w:p>
    <w:p w14:paraId="359B8D29"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w:t>
      </w:r>
      <w:r w:rsidRPr="00FF5417">
        <w:rPr>
          <w:rFonts w:ascii="Arial" w:eastAsia="Times New Roman" w:hAnsi="Arial" w:cs="Arial"/>
          <w:color w:val="000000"/>
          <w:sz w:val="20"/>
          <w:szCs w:val="20"/>
        </w:rPr>
        <w:tab/>
        <w:t>Learning-support@ufl.edu</w:t>
      </w:r>
    </w:p>
    <w:p w14:paraId="2B8324B4"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w:t>
      </w:r>
      <w:r w:rsidRPr="00FF5417">
        <w:rPr>
          <w:rFonts w:ascii="Arial" w:eastAsia="Times New Roman" w:hAnsi="Arial" w:cs="Arial"/>
          <w:color w:val="000000"/>
          <w:sz w:val="20"/>
          <w:szCs w:val="20"/>
        </w:rPr>
        <w:tab/>
        <w:t>(352) 392-HELP - select option 2</w:t>
      </w:r>
    </w:p>
    <w:p w14:paraId="6123D9D1" w14:textId="33C3F90D" w:rsidR="005E6DF4" w:rsidRDefault="00260254" w:rsidP="0047081D">
      <w:pPr>
        <w:spacing w:after="0"/>
        <w:rPr>
          <w:rFonts w:ascii="Arial" w:eastAsia="Times New Roman" w:hAnsi="Arial" w:cs="Arial"/>
          <w:b/>
          <w:bCs/>
          <w:color w:val="000000"/>
          <w:sz w:val="20"/>
          <w:szCs w:val="20"/>
        </w:rPr>
      </w:pPr>
      <w:r w:rsidRPr="00FF5417">
        <w:rPr>
          <w:rFonts w:ascii="Arial" w:eastAsia="Times New Roman" w:hAnsi="Arial" w:cs="Arial"/>
          <w:color w:val="000000"/>
          <w:sz w:val="20"/>
          <w:szCs w:val="20"/>
        </w:rPr>
        <w:t>●   </w:t>
      </w:r>
      <w:r w:rsidRPr="00FF5417">
        <w:rPr>
          <w:rFonts w:ascii="Arial" w:eastAsia="Times New Roman" w:hAnsi="Arial" w:cs="Arial"/>
          <w:color w:val="000000"/>
          <w:sz w:val="20"/>
          <w:szCs w:val="20"/>
        </w:rPr>
        <w:tab/>
      </w:r>
      <w:hyperlink r:id="rId9" w:history="1">
        <w:r w:rsidRPr="00FF5417">
          <w:rPr>
            <w:rFonts w:ascii="Arial" w:eastAsia="Times New Roman" w:hAnsi="Arial" w:cs="Arial"/>
            <w:color w:val="1155CC"/>
            <w:sz w:val="20"/>
            <w:szCs w:val="20"/>
            <w:u w:val="single"/>
          </w:rPr>
          <w:t>https://elearning.ufl.edu/help.shtml</w:t>
        </w:r>
      </w:hyperlink>
      <w:r w:rsidR="005E6DF4" w:rsidRPr="00FF5417">
        <w:rPr>
          <w:rFonts w:ascii="Arial" w:eastAsia="Times New Roman" w:hAnsi="Arial" w:cs="Arial"/>
          <w:b/>
          <w:bCs/>
          <w:color w:val="000000"/>
          <w:sz w:val="20"/>
          <w:szCs w:val="20"/>
        </w:rPr>
        <w:br w:type="page"/>
      </w:r>
    </w:p>
    <w:p w14:paraId="00362A30" w14:textId="77777777" w:rsidR="008A4F88" w:rsidRPr="00FF5417" w:rsidRDefault="008A4F88" w:rsidP="0047081D">
      <w:pPr>
        <w:spacing w:after="0"/>
        <w:rPr>
          <w:rFonts w:ascii="Arial" w:eastAsia="Times New Roman" w:hAnsi="Arial" w:cs="Arial"/>
          <w:sz w:val="20"/>
          <w:szCs w:val="20"/>
        </w:rPr>
      </w:pPr>
    </w:p>
    <w:p w14:paraId="37680B41" w14:textId="77777777" w:rsidR="00260254" w:rsidRPr="00FF5417" w:rsidRDefault="00260254" w:rsidP="00307034">
      <w:pPr>
        <w:spacing w:before="240" w:after="0"/>
        <w:jc w:val="center"/>
        <w:rPr>
          <w:rFonts w:ascii="Arial" w:eastAsia="Times New Roman" w:hAnsi="Arial" w:cs="Arial"/>
          <w:sz w:val="20"/>
          <w:szCs w:val="20"/>
        </w:rPr>
      </w:pPr>
      <w:r w:rsidRPr="00FF5417">
        <w:rPr>
          <w:rFonts w:ascii="Arial" w:eastAsia="Times New Roman" w:hAnsi="Arial" w:cs="Arial"/>
          <w:b/>
          <w:bCs/>
          <w:color w:val="000000"/>
          <w:sz w:val="20"/>
          <w:szCs w:val="20"/>
        </w:rPr>
        <w:t>DESCRIPTION OF COURSE CONTENT</w:t>
      </w:r>
    </w:p>
    <w:p w14:paraId="2D849EC5" w14:textId="77777777" w:rsidR="00260254" w:rsidRPr="00FF5417" w:rsidRDefault="00260254" w:rsidP="00260254">
      <w:pPr>
        <w:spacing w:before="480" w:after="120"/>
        <w:contextualSpacing/>
        <w:outlineLvl w:val="0"/>
        <w:rPr>
          <w:rFonts w:ascii="Arial" w:eastAsia="Times New Roman" w:hAnsi="Arial" w:cs="Arial"/>
          <w:b/>
          <w:bCs/>
          <w:color w:val="000000"/>
          <w:kern w:val="36"/>
          <w:sz w:val="20"/>
          <w:szCs w:val="20"/>
        </w:rPr>
      </w:pPr>
      <w:r w:rsidRPr="00FF5417">
        <w:rPr>
          <w:rFonts w:ascii="Arial" w:eastAsia="Times New Roman" w:hAnsi="Arial" w:cs="Arial"/>
          <w:b/>
          <w:bCs/>
          <w:color w:val="000000"/>
          <w:kern w:val="36"/>
          <w:sz w:val="20"/>
          <w:szCs w:val="20"/>
        </w:rPr>
        <w:t>Topical Outline/Course Schedule</w:t>
      </w:r>
    </w:p>
    <w:p w14:paraId="53CBC375" w14:textId="77777777" w:rsidR="00785EE9" w:rsidRPr="00FF5417" w:rsidRDefault="00785EE9" w:rsidP="00260254">
      <w:pPr>
        <w:spacing w:before="480" w:after="120"/>
        <w:contextualSpacing/>
        <w:outlineLvl w:val="0"/>
        <w:rPr>
          <w:rFonts w:ascii="Arial" w:eastAsia="Times New Roman" w:hAnsi="Arial" w:cs="Arial"/>
          <w:b/>
          <w:bCs/>
          <w:kern w:val="36"/>
          <w:sz w:val="20"/>
          <w:szCs w:val="20"/>
        </w:rPr>
      </w:pPr>
    </w:p>
    <w:tbl>
      <w:tblPr>
        <w:tblW w:w="10160" w:type="dxa"/>
        <w:tblInd w:w="-190" w:type="dxa"/>
        <w:tblLayout w:type="fixed"/>
        <w:tblCellMar>
          <w:top w:w="15" w:type="dxa"/>
          <w:left w:w="15" w:type="dxa"/>
          <w:bottom w:w="15" w:type="dxa"/>
          <w:right w:w="15" w:type="dxa"/>
        </w:tblCellMar>
        <w:tblLook w:val="04A0" w:firstRow="1" w:lastRow="0" w:firstColumn="1" w:lastColumn="0" w:noHBand="0" w:noVBand="1"/>
      </w:tblPr>
      <w:tblGrid>
        <w:gridCol w:w="1170"/>
        <w:gridCol w:w="2700"/>
        <w:gridCol w:w="2315"/>
        <w:gridCol w:w="1825"/>
        <w:gridCol w:w="2150"/>
      </w:tblGrid>
      <w:tr w:rsidR="00E146A2" w:rsidRPr="00FF5417" w14:paraId="57FAE6EF" w14:textId="77777777" w:rsidTr="007C5803">
        <w:trPr>
          <w:trHeight w:val="384"/>
        </w:trPr>
        <w:tc>
          <w:tcPr>
            <w:tcW w:w="117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14:paraId="4B163BD1" w14:textId="77777777" w:rsidR="00260254" w:rsidRPr="00FF5417" w:rsidRDefault="00260254" w:rsidP="00260254">
            <w:pPr>
              <w:spacing w:after="0"/>
              <w:ind w:left="120"/>
              <w:contextualSpacing/>
              <w:rPr>
                <w:rFonts w:ascii="Arial" w:eastAsia="Times New Roman" w:hAnsi="Arial" w:cs="Arial"/>
                <w:sz w:val="20"/>
                <w:szCs w:val="20"/>
              </w:rPr>
            </w:pPr>
            <w:r w:rsidRPr="00FF5417">
              <w:rPr>
                <w:rFonts w:ascii="Arial" w:eastAsia="Times New Roman" w:hAnsi="Arial" w:cs="Arial"/>
                <w:b/>
                <w:bCs/>
                <w:color w:val="000000"/>
                <w:sz w:val="20"/>
                <w:szCs w:val="20"/>
              </w:rPr>
              <w:t>Week</w:t>
            </w:r>
          </w:p>
        </w:tc>
        <w:tc>
          <w:tcPr>
            <w:tcW w:w="270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14:paraId="6A59315B" w14:textId="53559041" w:rsidR="00260254" w:rsidRPr="00FF5417" w:rsidRDefault="00260254" w:rsidP="00A91E33">
            <w:pPr>
              <w:spacing w:after="0"/>
              <w:ind w:left="45"/>
              <w:contextualSpacing/>
              <w:rPr>
                <w:rFonts w:ascii="Arial" w:eastAsia="Times New Roman" w:hAnsi="Arial" w:cs="Arial"/>
                <w:sz w:val="20"/>
                <w:szCs w:val="20"/>
              </w:rPr>
            </w:pPr>
            <w:r w:rsidRPr="00FF5417">
              <w:rPr>
                <w:rFonts w:ascii="Arial" w:eastAsia="Times New Roman" w:hAnsi="Arial" w:cs="Arial"/>
                <w:b/>
                <w:bCs/>
                <w:color w:val="000000"/>
                <w:sz w:val="20"/>
                <w:szCs w:val="20"/>
              </w:rPr>
              <w:t>Topic</w:t>
            </w:r>
          </w:p>
        </w:tc>
        <w:tc>
          <w:tcPr>
            <w:tcW w:w="231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14:paraId="7AC77102" w14:textId="5410A569" w:rsidR="00260254" w:rsidRPr="00FF5417" w:rsidRDefault="00260254" w:rsidP="00260254">
            <w:pPr>
              <w:spacing w:after="0"/>
              <w:ind w:left="120"/>
              <w:contextualSpacing/>
              <w:rPr>
                <w:rFonts w:ascii="Arial" w:eastAsia="Times New Roman" w:hAnsi="Arial" w:cs="Arial"/>
                <w:sz w:val="20"/>
                <w:szCs w:val="20"/>
              </w:rPr>
            </w:pPr>
            <w:r w:rsidRPr="00FF5417">
              <w:rPr>
                <w:rFonts w:ascii="Arial" w:eastAsia="Times New Roman" w:hAnsi="Arial" w:cs="Arial"/>
                <w:b/>
                <w:bCs/>
                <w:color w:val="000000"/>
                <w:sz w:val="20"/>
                <w:szCs w:val="20"/>
              </w:rPr>
              <w:t>Readings/Video</w:t>
            </w:r>
          </w:p>
        </w:tc>
        <w:tc>
          <w:tcPr>
            <w:tcW w:w="182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14:paraId="50474AB8" w14:textId="58A0A62F" w:rsidR="00260254" w:rsidRPr="00FF5417" w:rsidRDefault="00260254" w:rsidP="00260254">
            <w:pPr>
              <w:spacing w:after="0"/>
              <w:ind w:left="120"/>
              <w:contextualSpacing/>
              <w:rPr>
                <w:rFonts w:ascii="Arial" w:eastAsia="Times New Roman" w:hAnsi="Arial" w:cs="Arial"/>
                <w:sz w:val="20"/>
                <w:szCs w:val="20"/>
              </w:rPr>
            </w:pPr>
            <w:r w:rsidRPr="00FF5417">
              <w:rPr>
                <w:rFonts w:ascii="Arial" w:eastAsia="Times New Roman" w:hAnsi="Arial" w:cs="Arial"/>
                <w:b/>
                <w:bCs/>
                <w:color w:val="000000"/>
                <w:sz w:val="20"/>
                <w:szCs w:val="20"/>
              </w:rPr>
              <w:t>Assignments</w:t>
            </w:r>
          </w:p>
        </w:tc>
        <w:tc>
          <w:tcPr>
            <w:tcW w:w="215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14:paraId="5A0A4B62" w14:textId="77777777" w:rsidR="00260254" w:rsidRPr="00FF5417" w:rsidRDefault="00260254" w:rsidP="00260254">
            <w:pPr>
              <w:spacing w:after="0"/>
              <w:ind w:left="120"/>
              <w:contextualSpacing/>
              <w:rPr>
                <w:rFonts w:ascii="Arial" w:eastAsia="Times New Roman" w:hAnsi="Arial" w:cs="Arial"/>
                <w:sz w:val="20"/>
                <w:szCs w:val="20"/>
              </w:rPr>
            </w:pPr>
            <w:r w:rsidRPr="00FF5417">
              <w:rPr>
                <w:rFonts w:ascii="Arial" w:eastAsia="Times New Roman" w:hAnsi="Arial" w:cs="Arial"/>
                <w:b/>
                <w:bCs/>
                <w:color w:val="000000"/>
                <w:sz w:val="20"/>
                <w:szCs w:val="20"/>
              </w:rPr>
              <w:t>Discussions</w:t>
            </w:r>
          </w:p>
        </w:tc>
      </w:tr>
      <w:tr w:rsidR="00A91E33" w:rsidRPr="00FF5417" w14:paraId="22F8B419" w14:textId="0320D7B1" w:rsidTr="007C5803">
        <w:trPr>
          <w:trHeight w:val="231"/>
        </w:trPr>
        <w:tc>
          <w:tcPr>
            <w:tcW w:w="6185" w:type="dxa"/>
            <w:gridSpan w:val="3"/>
            <w:tcBorders>
              <w:top w:val="single" w:sz="8" w:space="0" w:color="000000"/>
              <w:left w:val="single" w:sz="8" w:space="0" w:color="000000"/>
              <w:bottom w:val="single" w:sz="8" w:space="0" w:color="000000"/>
              <w:right w:val="single" w:sz="4" w:space="0" w:color="auto"/>
            </w:tcBorders>
            <w:shd w:val="clear" w:color="auto" w:fill="BDD6EE" w:themeFill="accent1" w:themeFillTint="66"/>
            <w:tcMar>
              <w:top w:w="100" w:type="dxa"/>
              <w:left w:w="100" w:type="dxa"/>
              <w:bottom w:w="100" w:type="dxa"/>
              <w:right w:w="100" w:type="dxa"/>
            </w:tcMar>
            <w:hideMark/>
          </w:tcPr>
          <w:p w14:paraId="4F7A5416" w14:textId="1DCDE079" w:rsidR="00A91E33" w:rsidRPr="00FF5417" w:rsidRDefault="00A91E33" w:rsidP="00A91E33">
            <w:pPr>
              <w:tabs>
                <w:tab w:val="left" w:pos="10155"/>
              </w:tabs>
              <w:spacing w:after="0"/>
              <w:ind w:right="559"/>
              <w:rPr>
                <w:rFonts w:ascii="Arial" w:eastAsia="Times New Roman" w:hAnsi="Arial" w:cs="Arial"/>
                <w:sz w:val="20"/>
                <w:szCs w:val="20"/>
              </w:rPr>
            </w:pPr>
            <w:r w:rsidRPr="00FF5417">
              <w:rPr>
                <w:rFonts w:ascii="Arial" w:eastAsia="Times New Roman" w:hAnsi="Arial" w:cs="Arial"/>
                <w:b/>
                <w:bCs/>
                <w:color w:val="000000"/>
                <w:sz w:val="20"/>
                <w:szCs w:val="20"/>
              </w:rPr>
              <w:t xml:space="preserve"> Introduction to Public Health Nutrition</w:t>
            </w:r>
          </w:p>
        </w:tc>
        <w:tc>
          <w:tcPr>
            <w:tcW w:w="1825" w:type="dxa"/>
            <w:tcBorders>
              <w:top w:val="single" w:sz="8" w:space="0" w:color="000000"/>
              <w:left w:val="single" w:sz="4" w:space="0" w:color="auto"/>
              <w:bottom w:val="single" w:sz="8" w:space="0" w:color="000000"/>
              <w:right w:val="single" w:sz="4" w:space="0" w:color="auto"/>
            </w:tcBorders>
            <w:shd w:val="clear" w:color="auto" w:fill="BDD6EE" w:themeFill="accent1" w:themeFillTint="66"/>
          </w:tcPr>
          <w:p w14:paraId="0E6B36F4" w14:textId="77777777" w:rsidR="00A91E33" w:rsidRPr="00FF5417" w:rsidRDefault="00A91E33" w:rsidP="00A91E33">
            <w:pPr>
              <w:tabs>
                <w:tab w:val="left" w:pos="10155"/>
              </w:tabs>
              <w:spacing w:after="0"/>
              <w:ind w:right="3220"/>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1DFF42F2" w14:textId="574F0B24" w:rsidR="00A91E33" w:rsidRPr="00FF5417" w:rsidRDefault="00A91E33" w:rsidP="00A91E33">
            <w:pPr>
              <w:tabs>
                <w:tab w:val="left" w:pos="10155"/>
              </w:tabs>
              <w:spacing w:after="0"/>
              <w:ind w:right="3220"/>
              <w:rPr>
                <w:rFonts w:ascii="Arial" w:eastAsia="Times New Roman" w:hAnsi="Arial" w:cs="Arial"/>
                <w:sz w:val="20"/>
                <w:szCs w:val="20"/>
              </w:rPr>
            </w:pPr>
          </w:p>
        </w:tc>
      </w:tr>
      <w:tr w:rsidR="00E146A2" w:rsidRPr="00FF5417" w14:paraId="0A70DDF4" w14:textId="77777777" w:rsidTr="007C5803">
        <w:trPr>
          <w:trHeight w:val="798"/>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F055" w14:textId="77777777" w:rsidR="00260254" w:rsidRPr="00FF5417" w:rsidRDefault="00260254" w:rsidP="00272D30">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1</w:t>
            </w:r>
          </w:p>
          <w:p w14:paraId="430DD122" w14:textId="77777777" w:rsidR="00121710" w:rsidRPr="00FF5417" w:rsidRDefault="00121710" w:rsidP="00272D30">
            <w:pPr>
              <w:spacing w:after="0"/>
              <w:ind w:left="120"/>
              <w:rPr>
                <w:rFonts w:ascii="Arial" w:eastAsia="Times New Roman" w:hAnsi="Arial" w:cs="Arial"/>
                <w:sz w:val="20"/>
                <w:szCs w:val="20"/>
              </w:rPr>
            </w:pPr>
          </w:p>
          <w:p w14:paraId="041CE08B" w14:textId="25E4E12C" w:rsidR="00121710" w:rsidRPr="00FF5417" w:rsidRDefault="00121710" w:rsidP="00272D30">
            <w:pPr>
              <w:spacing w:after="0"/>
              <w:ind w:left="120"/>
              <w:rPr>
                <w:rFonts w:ascii="Arial" w:eastAsia="Times New Roman" w:hAnsi="Arial" w:cs="Arial"/>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26765" w14:textId="77777777" w:rsidR="00260254" w:rsidRPr="00096CF9" w:rsidRDefault="00260254" w:rsidP="00354C8B">
            <w:pPr>
              <w:pStyle w:val="ListParagraph"/>
              <w:numPr>
                <w:ilvl w:val="0"/>
                <w:numId w:val="10"/>
              </w:num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Introduction to </w:t>
            </w:r>
            <w:r w:rsidR="006C5AF8" w:rsidRPr="00FF5417">
              <w:rPr>
                <w:rFonts w:ascii="Arial" w:eastAsia="Times New Roman" w:hAnsi="Arial" w:cs="Arial"/>
                <w:color w:val="000000"/>
                <w:sz w:val="20"/>
                <w:szCs w:val="20"/>
              </w:rPr>
              <w:t xml:space="preserve">the </w:t>
            </w:r>
            <w:r w:rsidRPr="00FF5417">
              <w:rPr>
                <w:rFonts w:ascii="Arial" w:eastAsia="Times New Roman" w:hAnsi="Arial" w:cs="Arial"/>
                <w:color w:val="000000"/>
                <w:sz w:val="20"/>
                <w:szCs w:val="20"/>
              </w:rPr>
              <w:t>course and Public Health Nutrition</w:t>
            </w:r>
          </w:p>
          <w:p w14:paraId="62DEEA25" w14:textId="621244A9" w:rsidR="00096CF9" w:rsidRPr="00FF5417" w:rsidRDefault="00096CF9" w:rsidP="00354C8B">
            <w:pPr>
              <w:pStyle w:val="ListParagraph"/>
              <w:numPr>
                <w:ilvl w:val="0"/>
                <w:numId w:val="10"/>
              </w:numPr>
              <w:spacing w:after="0"/>
              <w:rPr>
                <w:rFonts w:ascii="Arial" w:eastAsia="Times New Roman" w:hAnsi="Arial" w:cs="Arial"/>
                <w:sz w:val="20"/>
                <w:szCs w:val="20"/>
              </w:rPr>
            </w:pP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96962" w14:textId="4B2B9438" w:rsidR="00A3021E" w:rsidRPr="00FF5417" w:rsidRDefault="006C5AF8" w:rsidP="004E613D">
            <w:pPr>
              <w:spacing w:after="0"/>
              <w:rPr>
                <w:rFonts w:ascii="Arial" w:eastAsia="Times New Roman" w:hAnsi="Arial" w:cs="Arial"/>
                <w:sz w:val="20"/>
                <w:szCs w:val="20"/>
              </w:rPr>
            </w:pPr>
            <w:proofErr w:type="spellStart"/>
            <w:r w:rsidRPr="00FF5417">
              <w:rPr>
                <w:rFonts w:ascii="Arial" w:eastAsia="Times New Roman" w:hAnsi="Arial" w:cs="Arial"/>
                <w:color w:val="000000"/>
                <w:sz w:val="20"/>
                <w:szCs w:val="20"/>
              </w:rPr>
              <w:t>Nnakwe</w:t>
            </w:r>
            <w:proofErr w:type="spellEnd"/>
            <w:r w:rsidR="00243748"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00A3021E" w:rsidRPr="00FF5417">
              <w:rPr>
                <w:rFonts w:ascii="Arial" w:eastAsia="Times New Roman" w:hAnsi="Arial" w:cs="Arial"/>
                <w:color w:val="000000"/>
                <w:sz w:val="20"/>
                <w:szCs w:val="20"/>
              </w:rPr>
              <w:t xml:space="preserve"> 1</w:t>
            </w:r>
          </w:p>
          <w:p w14:paraId="75DC8334" w14:textId="4EBF6FBB" w:rsidR="00260254" w:rsidRPr="00FF5417" w:rsidRDefault="00260254" w:rsidP="004E613D">
            <w:pPr>
              <w:spacing w:after="0"/>
              <w:rPr>
                <w:rFonts w:ascii="Arial" w:eastAsia="Times New Roman" w:hAnsi="Arial" w:cs="Arial"/>
                <w:sz w:val="20"/>
                <w:szCs w:val="20"/>
              </w:rPr>
            </w:pPr>
            <w:r w:rsidRPr="00FF5417">
              <w:rPr>
                <w:rFonts w:ascii="Arial" w:eastAsia="Times New Roman" w:hAnsi="Arial" w:cs="Arial"/>
                <w:color w:val="000000"/>
                <w:sz w:val="20"/>
                <w:szCs w:val="20"/>
              </w:rPr>
              <w:t>Buttriss</w:t>
            </w:r>
            <w:r w:rsidR="00243748"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 xml:space="preserve">. </w:t>
            </w:r>
            <w:r w:rsidRPr="00FF5417">
              <w:rPr>
                <w:rFonts w:ascii="Arial" w:eastAsia="Times New Roman" w:hAnsi="Arial" w:cs="Arial"/>
                <w:color w:val="000000"/>
                <w:sz w:val="20"/>
                <w:szCs w:val="20"/>
              </w:rPr>
              <w:t>1,2</w:t>
            </w:r>
          </w:p>
          <w:p w14:paraId="27A26158" w14:textId="77777777" w:rsidR="00260254" w:rsidRPr="00FF5417" w:rsidRDefault="00260254" w:rsidP="004E613D">
            <w:pPr>
              <w:spacing w:after="0"/>
              <w:ind w:left="120"/>
              <w:rPr>
                <w:rFonts w:ascii="Arial" w:eastAsia="Times New Roman" w:hAnsi="Arial" w:cs="Arial"/>
                <w:sz w:val="20"/>
                <w:szCs w:val="20"/>
              </w:rPr>
            </w:pPr>
          </w:p>
        </w:tc>
        <w:tc>
          <w:tcPr>
            <w:tcW w:w="18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B08EDD4" w14:textId="79035ADA" w:rsidR="00260254" w:rsidRPr="00FF5417" w:rsidRDefault="00260254" w:rsidP="004A4D09">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Obtain textbook</w:t>
            </w:r>
          </w:p>
          <w:p w14:paraId="1B7D45C3" w14:textId="614ADB7A" w:rsidR="00A55E65" w:rsidRPr="00FF5417" w:rsidRDefault="00A55E65" w:rsidP="004A4D09">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Sign up for journal club</w:t>
            </w: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161F2CE" w14:textId="48406000" w:rsidR="00260254" w:rsidRPr="00FF5417" w:rsidRDefault="00D361A3" w:rsidP="00354C8B">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1</w:t>
            </w:r>
            <w:r w:rsidR="00260254" w:rsidRPr="00FF5417">
              <w:rPr>
                <w:rFonts w:ascii="Arial" w:eastAsia="Times New Roman" w:hAnsi="Arial" w:cs="Arial"/>
                <w:color w:val="000000"/>
                <w:sz w:val="20"/>
                <w:szCs w:val="20"/>
              </w:rPr>
              <w:t>:</w:t>
            </w:r>
            <w:r w:rsidR="0072326B" w:rsidRPr="00FF5417">
              <w:rPr>
                <w:rFonts w:ascii="Arial" w:eastAsia="Times New Roman" w:hAnsi="Arial" w:cs="Arial"/>
                <w:color w:val="000000"/>
                <w:sz w:val="20"/>
                <w:szCs w:val="20"/>
              </w:rPr>
              <w:t xml:space="preserve"> </w:t>
            </w:r>
            <w:r w:rsidR="006C5AF8" w:rsidRPr="00FF5417">
              <w:rPr>
                <w:rFonts w:ascii="Arial" w:eastAsia="Times New Roman" w:hAnsi="Arial" w:cs="Arial"/>
                <w:color w:val="000000"/>
                <w:sz w:val="20"/>
                <w:szCs w:val="20"/>
              </w:rPr>
              <w:t>I</w:t>
            </w:r>
            <w:r w:rsidR="00260254" w:rsidRPr="00FF5417">
              <w:rPr>
                <w:rFonts w:ascii="Arial" w:eastAsia="Times New Roman" w:hAnsi="Arial" w:cs="Arial"/>
                <w:color w:val="000000"/>
                <w:sz w:val="20"/>
                <w:szCs w:val="20"/>
              </w:rPr>
              <w:t xml:space="preserve">ntroduce </w:t>
            </w:r>
            <w:r w:rsidR="004272CD" w:rsidRPr="00FF5417">
              <w:rPr>
                <w:rFonts w:ascii="Arial" w:eastAsia="Times New Roman" w:hAnsi="Arial" w:cs="Arial"/>
                <w:color w:val="000000"/>
                <w:sz w:val="20"/>
                <w:szCs w:val="20"/>
              </w:rPr>
              <w:t>y</w:t>
            </w:r>
            <w:r w:rsidR="00260254" w:rsidRPr="00FF5417">
              <w:rPr>
                <w:rFonts w:ascii="Arial" w:eastAsia="Times New Roman" w:hAnsi="Arial" w:cs="Arial"/>
                <w:color w:val="000000"/>
                <w:sz w:val="20"/>
                <w:szCs w:val="20"/>
              </w:rPr>
              <w:t>ourself</w:t>
            </w:r>
          </w:p>
          <w:p w14:paraId="45AC9F87" w14:textId="44D944ED" w:rsidR="00CA13FB" w:rsidRPr="00FF5417" w:rsidRDefault="00CA13FB" w:rsidP="00785EE9">
            <w:pPr>
              <w:spacing w:after="0"/>
              <w:ind w:left="70"/>
              <w:rPr>
                <w:rFonts w:ascii="Arial" w:eastAsia="Times New Roman" w:hAnsi="Arial" w:cs="Arial"/>
                <w:color w:val="000000"/>
                <w:sz w:val="20"/>
                <w:szCs w:val="20"/>
              </w:rPr>
            </w:pPr>
          </w:p>
        </w:tc>
      </w:tr>
      <w:tr w:rsidR="00A91E33" w:rsidRPr="00FF5417" w14:paraId="37B56877" w14:textId="18438E88" w:rsidTr="007C5803">
        <w:trPr>
          <w:trHeight w:val="321"/>
        </w:trPr>
        <w:tc>
          <w:tcPr>
            <w:tcW w:w="6185" w:type="dxa"/>
            <w:gridSpan w:val="3"/>
            <w:tcBorders>
              <w:top w:val="single" w:sz="8" w:space="0" w:color="000000"/>
              <w:left w:val="single" w:sz="8" w:space="0" w:color="000000"/>
              <w:bottom w:val="single" w:sz="8" w:space="0" w:color="000000"/>
              <w:right w:val="single" w:sz="4" w:space="0" w:color="auto"/>
            </w:tcBorders>
            <w:shd w:val="clear" w:color="auto" w:fill="BDD6EE" w:themeFill="accent1" w:themeFillTint="66"/>
            <w:tcMar>
              <w:top w:w="100" w:type="dxa"/>
              <w:left w:w="100" w:type="dxa"/>
              <w:bottom w:w="100" w:type="dxa"/>
              <w:right w:w="100" w:type="dxa"/>
            </w:tcMar>
            <w:hideMark/>
          </w:tcPr>
          <w:p w14:paraId="26FFA04D" w14:textId="57F3D89C" w:rsidR="00A91E33" w:rsidRPr="00FF5417" w:rsidRDefault="00A91E33" w:rsidP="00A91E33">
            <w:pPr>
              <w:spacing w:after="0"/>
              <w:ind w:right="559"/>
              <w:rPr>
                <w:rFonts w:ascii="Arial" w:eastAsia="Times New Roman" w:hAnsi="Arial" w:cs="Arial"/>
                <w:b/>
                <w:bCs/>
                <w:sz w:val="20"/>
                <w:szCs w:val="20"/>
              </w:rPr>
            </w:pPr>
            <w:r w:rsidRPr="00FF5417">
              <w:rPr>
                <w:rFonts w:ascii="Arial" w:eastAsia="Times New Roman" w:hAnsi="Arial" w:cs="Arial"/>
                <w:b/>
                <w:bCs/>
                <w:color w:val="000000"/>
                <w:sz w:val="20"/>
                <w:szCs w:val="20"/>
              </w:rPr>
              <w:t xml:space="preserve"> Nutritional Epidemiology</w:t>
            </w:r>
            <w:r w:rsidR="002A710E">
              <w:rPr>
                <w:rFonts w:ascii="Arial" w:eastAsia="Times New Roman" w:hAnsi="Arial" w:cs="Arial"/>
                <w:b/>
                <w:bCs/>
                <w:color w:val="000000"/>
                <w:sz w:val="20"/>
                <w:szCs w:val="20"/>
              </w:rPr>
              <w:t xml:space="preserve">, </w:t>
            </w:r>
            <w:r w:rsidR="002A710E" w:rsidRPr="00FF5417">
              <w:rPr>
                <w:rFonts w:ascii="Arial" w:eastAsia="Times New Roman" w:hAnsi="Arial" w:cs="Arial"/>
                <w:b/>
                <w:bCs/>
                <w:color w:val="000000"/>
                <w:sz w:val="20"/>
                <w:szCs w:val="20"/>
              </w:rPr>
              <w:t>Policy, and Programs</w:t>
            </w:r>
          </w:p>
        </w:tc>
        <w:tc>
          <w:tcPr>
            <w:tcW w:w="1825" w:type="dxa"/>
            <w:tcBorders>
              <w:top w:val="single" w:sz="8" w:space="0" w:color="000000"/>
              <w:left w:val="single" w:sz="4" w:space="0" w:color="auto"/>
              <w:bottom w:val="single" w:sz="8" w:space="0" w:color="000000"/>
              <w:right w:val="single" w:sz="4" w:space="0" w:color="auto"/>
            </w:tcBorders>
            <w:shd w:val="clear" w:color="auto" w:fill="BDD6EE" w:themeFill="accent1" w:themeFillTint="66"/>
          </w:tcPr>
          <w:p w14:paraId="6A1B0267" w14:textId="77777777" w:rsidR="00A91E33" w:rsidRPr="00FF5417" w:rsidRDefault="00A91E33" w:rsidP="004A4D09">
            <w:pPr>
              <w:pStyle w:val="ListParagraph"/>
              <w:spacing w:after="0"/>
              <w:ind w:left="143"/>
              <w:rPr>
                <w:rFonts w:ascii="Arial" w:eastAsia="Times New Roman" w:hAnsi="Arial" w:cs="Arial"/>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72BFAA81" w14:textId="1356201F" w:rsidR="00A91E33" w:rsidRPr="00FF5417" w:rsidRDefault="00A91E33" w:rsidP="00A91E33">
            <w:pPr>
              <w:spacing w:after="0"/>
              <w:ind w:right="3140"/>
              <w:rPr>
                <w:rFonts w:ascii="Arial" w:eastAsia="Times New Roman" w:hAnsi="Arial" w:cs="Arial"/>
                <w:b/>
                <w:bCs/>
                <w:sz w:val="20"/>
                <w:szCs w:val="20"/>
              </w:rPr>
            </w:pPr>
          </w:p>
        </w:tc>
      </w:tr>
      <w:tr w:rsidR="00E146A2" w:rsidRPr="00FF5417" w14:paraId="65406108" w14:textId="77777777" w:rsidTr="007C5803">
        <w:trPr>
          <w:trHeight w:val="726"/>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7D1C5" w14:textId="1210F9FF" w:rsidR="00910143" w:rsidRPr="00FF5417" w:rsidRDefault="00910143" w:rsidP="00910143">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2</w:t>
            </w:r>
          </w:p>
          <w:p w14:paraId="39873328" w14:textId="77777777" w:rsidR="00910143" w:rsidRPr="00FF5417" w:rsidRDefault="00910143" w:rsidP="00910143">
            <w:pPr>
              <w:spacing w:after="0"/>
              <w:ind w:left="120"/>
              <w:rPr>
                <w:rFonts w:ascii="Arial" w:eastAsia="Times New Roman" w:hAnsi="Arial" w:cs="Arial"/>
                <w:sz w:val="20"/>
                <w:szCs w:val="20"/>
              </w:rPr>
            </w:pPr>
          </w:p>
          <w:p w14:paraId="4FC84D07" w14:textId="77777777" w:rsidR="00910143" w:rsidRPr="00FF5417" w:rsidRDefault="00910143" w:rsidP="00910143">
            <w:pPr>
              <w:spacing w:after="0"/>
              <w:ind w:left="120"/>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0FE92" w14:textId="77777777" w:rsidR="00E127F7" w:rsidRDefault="00E127F7" w:rsidP="00910143">
            <w:pPr>
              <w:pStyle w:val="ListParagraph"/>
              <w:numPr>
                <w:ilvl w:val="0"/>
                <w:numId w:val="8"/>
              </w:numPr>
              <w:spacing w:after="0"/>
              <w:ind w:left="360"/>
              <w:rPr>
                <w:rFonts w:ascii="Arial" w:eastAsia="Times New Roman" w:hAnsi="Arial" w:cs="Arial"/>
                <w:color w:val="000000"/>
                <w:sz w:val="20"/>
                <w:szCs w:val="20"/>
              </w:rPr>
            </w:pPr>
            <w:r>
              <w:rPr>
                <w:rFonts w:ascii="Arial" w:eastAsia="Times New Roman" w:hAnsi="Arial" w:cs="Arial"/>
                <w:color w:val="000000"/>
                <w:sz w:val="20"/>
                <w:szCs w:val="20"/>
              </w:rPr>
              <w:t xml:space="preserve">Nutrition Assistance programs </w:t>
            </w:r>
          </w:p>
          <w:p w14:paraId="523FDCD5" w14:textId="28816D76" w:rsidR="00910143" w:rsidRPr="00FF5417" w:rsidRDefault="00096CF9" w:rsidP="00910143">
            <w:pPr>
              <w:pStyle w:val="ListParagraph"/>
              <w:numPr>
                <w:ilvl w:val="0"/>
                <w:numId w:val="8"/>
              </w:numPr>
              <w:spacing w:after="0"/>
              <w:ind w:left="360"/>
              <w:rPr>
                <w:rFonts w:ascii="Arial" w:eastAsia="Times New Roman" w:hAnsi="Arial" w:cs="Arial"/>
                <w:color w:val="000000"/>
                <w:sz w:val="20"/>
                <w:szCs w:val="20"/>
              </w:rPr>
            </w:pPr>
            <w:r>
              <w:rPr>
                <w:rFonts w:ascii="Arial" w:eastAsia="Times New Roman" w:hAnsi="Arial" w:cs="Arial"/>
                <w:color w:val="000000"/>
                <w:sz w:val="20"/>
                <w:szCs w:val="20"/>
              </w:rPr>
              <w:t>Public</w:t>
            </w:r>
            <w:r w:rsidR="00910143" w:rsidRPr="00FF5417">
              <w:rPr>
                <w:rFonts w:ascii="Arial" w:eastAsia="Times New Roman" w:hAnsi="Arial" w:cs="Arial"/>
                <w:color w:val="000000"/>
                <w:sz w:val="20"/>
                <w:szCs w:val="20"/>
              </w:rPr>
              <w:t xml:space="preserve"> Policy</w:t>
            </w:r>
            <w:r>
              <w:rPr>
                <w:rFonts w:ascii="Arial" w:eastAsia="Times New Roman" w:hAnsi="Arial" w:cs="Arial"/>
                <w:color w:val="000000"/>
                <w:sz w:val="20"/>
                <w:szCs w:val="20"/>
              </w:rPr>
              <w:t xml:space="preserve"> and Nutrition</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3D50A5A" w14:textId="7F97A5AC" w:rsidR="00910143" w:rsidRDefault="00910143" w:rsidP="00910143">
            <w:pPr>
              <w:spacing w:after="0"/>
              <w:rPr>
                <w:rFonts w:ascii="Arial" w:eastAsia="Times New Roman" w:hAnsi="Arial" w:cs="Arial"/>
                <w:color w:val="000000"/>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w:t>
            </w:r>
            <w:r w:rsidR="00F932B2">
              <w:rPr>
                <w:rFonts w:ascii="Arial" w:eastAsia="Times New Roman" w:hAnsi="Arial" w:cs="Arial"/>
                <w:color w:val="000000"/>
                <w:sz w:val="20"/>
                <w:szCs w:val="20"/>
              </w:rPr>
              <w:t>4,</w:t>
            </w:r>
            <w:r w:rsidRPr="00FF5417">
              <w:rPr>
                <w:rFonts w:ascii="Arial" w:eastAsia="Times New Roman" w:hAnsi="Arial" w:cs="Arial"/>
                <w:color w:val="000000"/>
                <w:sz w:val="20"/>
                <w:szCs w:val="20"/>
              </w:rPr>
              <w:t xml:space="preserve"> 6</w:t>
            </w:r>
          </w:p>
          <w:p w14:paraId="7707C8AB" w14:textId="3004964B" w:rsidR="00910143" w:rsidRPr="00FF5417" w:rsidRDefault="00910143" w:rsidP="007C5803">
            <w:pPr>
              <w:spacing w:after="0"/>
              <w:rPr>
                <w:rFonts w:ascii="Arial" w:eastAsia="Times New Roman" w:hAnsi="Arial" w:cs="Arial"/>
                <w:color w:val="000000"/>
                <w:sz w:val="20"/>
                <w:szCs w:val="20"/>
              </w:rPr>
            </w:pP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595AE74A" w14:textId="77777777" w:rsidR="00370735" w:rsidRDefault="00910143" w:rsidP="004A4D09">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PSA Topic Selection</w:t>
            </w:r>
            <w:r w:rsidR="00370735">
              <w:rPr>
                <w:rFonts w:ascii="Arial" w:eastAsia="Times New Roman" w:hAnsi="Arial" w:cs="Arial"/>
                <w:color w:val="000000"/>
                <w:sz w:val="20"/>
                <w:szCs w:val="20"/>
              </w:rPr>
              <w:t xml:space="preserve"> </w:t>
            </w:r>
          </w:p>
          <w:p w14:paraId="675EDF53" w14:textId="0F67EA30" w:rsidR="00910143" w:rsidRPr="00FF5417" w:rsidRDefault="00370735" w:rsidP="00370735">
            <w:pPr>
              <w:pStyle w:val="ListParagraph"/>
              <w:spacing w:after="0"/>
              <w:ind w:left="143"/>
              <w:rPr>
                <w:rFonts w:ascii="Arial" w:eastAsia="Times New Roman" w:hAnsi="Arial" w:cs="Arial"/>
                <w:color w:val="000000"/>
                <w:sz w:val="20"/>
                <w:szCs w:val="20"/>
              </w:rPr>
            </w:pPr>
            <w:r>
              <w:rPr>
                <w:rFonts w:ascii="Arial" w:eastAsia="Times New Roman" w:hAnsi="Arial" w:cs="Arial"/>
                <w:color w:val="000000"/>
                <w:sz w:val="20"/>
                <w:szCs w:val="20"/>
              </w:rPr>
              <w:t>(Mon 9/6)</w:t>
            </w:r>
          </w:p>
          <w:p w14:paraId="00AA3A8A" w14:textId="77777777" w:rsidR="00910143" w:rsidRPr="00FF5417" w:rsidRDefault="00910143" w:rsidP="004A4D09">
            <w:pPr>
              <w:pStyle w:val="ListParagraph"/>
              <w:spacing w:after="0"/>
              <w:ind w:left="143"/>
              <w:rPr>
                <w:rFonts w:ascii="Arial" w:eastAsia="Times New Roman" w:hAnsi="Arial" w:cs="Arial"/>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DD02E6B" w14:textId="68AFAC93" w:rsidR="00910143" w:rsidRPr="00FF5417" w:rsidRDefault="00910143" w:rsidP="004A4D09">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2: Program/Policy goals versus outcomes</w:t>
            </w:r>
          </w:p>
          <w:p w14:paraId="1D9481B3" w14:textId="77777777" w:rsidR="00910143" w:rsidRPr="00FF5417" w:rsidRDefault="00910143" w:rsidP="00910143">
            <w:pPr>
              <w:spacing w:after="0"/>
              <w:rPr>
                <w:rFonts w:ascii="Arial" w:eastAsia="Times New Roman" w:hAnsi="Arial" w:cs="Arial"/>
                <w:color w:val="000000"/>
                <w:sz w:val="20"/>
                <w:szCs w:val="20"/>
              </w:rPr>
            </w:pPr>
          </w:p>
        </w:tc>
      </w:tr>
      <w:tr w:rsidR="00E146A2" w:rsidRPr="00FF5417" w14:paraId="6E64D5F2" w14:textId="77777777" w:rsidTr="007C5803">
        <w:trPr>
          <w:trHeight w:val="726"/>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DC486" w14:textId="3834E1D7" w:rsidR="00E127F7" w:rsidRPr="00FF5417" w:rsidRDefault="00E127F7" w:rsidP="00910143">
            <w:pPr>
              <w:spacing w:after="0"/>
              <w:ind w:left="120"/>
              <w:rPr>
                <w:rFonts w:ascii="Arial" w:eastAsia="Times New Roman" w:hAnsi="Arial" w:cs="Arial"/>
                <w:b/>
                <w:bCs/>
                <w:color w:val="000000"/>
                <w:sz w:val="20"/>
                <w:szCs w:val="20"/>
              </w:rPr>
            </w:pPr>
            <w:r>
              <w:rPr>
                <w:rFonts w:ascii="Arial" w:eastAsia="Times New Roman" w:hAnsi="Arial" w:cs="Arial"/>
                <w:b/>
                <w:bCs/>
                <w:color w:val="000000"/>
                <w:sz w:val="20"/>
                <w:szCs w:val="20"/>
              </w:rPr>
              <w:t>Week 3</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90F43" w14:textId="6411A118" w:rsidR="00E127F7" w:rsidRDefault="00E127F7" w:rsidP="00910143">
            <w:pPr>
              <w:pStyle w:val="ListParagraph"/>
              <w:numPr>
                <w:ilvl w:val="0"/>
                <w:numId w:val="8"/>
              </w:numPr>
              <w:spacing w:after="0"/>
              <w:ind w:left="360"/>
              <w:rPr>
                <w:rFonts w:ascii="Arial" w:eastAsia="Times New Roman" w:hAnsi="Arial" w:cs="Arial"/>
                <w:color w:val="000000"/>
                <w:sz w:val="20"/>
                <w:szCs w:val="20"/>
              </w:rPr>
            </w:pPr>
            <w:r>
              <w:rPr>
                <w:rFonts w:ascii="Arial" w:eastAsia="Times New Roman" w:hAnsi="Arial" w:cs="Arial"/>
                <w:color w:val="000000"/>
                <w:sz w:val="20"/>
                <w:szCs w:val="20"/>
              </w:rPr>
              <w:t>Nutritional Epidemiology</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6B5B3B" w14:textId="298F8E28" w:rsidR="00E127F7" w:rsidRPr="00FF5417" w:rsidRDefault="00F932B2" w:rsidP="00910143">
            <w:pPr>
              <w:spacing w:after="0"/>
              <w:rPr>
                <w:rFonts w:ascii="Arial" w:eastAsia="Times New Roman" w:hAnsi="Arial" w:cs="Arial"/>
                <w:color w:val="000000"/>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Pr>
                <w:rFonts w:ascii="Arial" w:eastAsia="Times New Roman" w:hAnsi="Arial" w:cs="Arial"/>
                <w:color w:val="000000"/>
                <w:sz w:val="20"/>
                <w:szCs w:val="20"/>
              </w:rPr>
              <w:t xml:space="preserve"> 3</w:t>
            </w: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4700038F" w14:textId="77777777" w:rsidR="003847D6" w:rsidRPr="00FF5417" w:rsidRDefault="003847D6" w:rsidP="003847D6">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1st Journal Club</w:t>
            </w:r>
          </w:p>
          <w:p w14:paraId="0E978A67" w14:textId="77777777" w:rsidR="00E127F7" w:rsidRPr="00FF5417" w:rsidRDefault="00E127F7" w:rsidP="003847D6">
            <w:pPr>
              <w:pStyle w:val="ListParagraph"/>
              <w:spacing w:after="0"/>
              <w:ind w:left="143"/>
              <w:rPr>
                <w:rFonts w:ascii="Arial" w:eastAsia="Times New Roman" w:hAnsi="Arial" w:cs="Arial"/>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6A54C16" w14:textId="77777777" w:rsidR="00E127F7" w:rsidRPr="00FF5417" w:rsidRDefault="00E127F7" w:rsidP="003847D6">
            <w:pPr>
              <w:pStyle w:val="ListParagraph"/>
              <w:spacing w:after="0"/>
              <w:ind w:left="143"/>
              <w:rPr>
                <w:rFonts w:ascii="Arial" w:eastAsia="Times New Roman" w:hAnsi="Arial" w:cs="Arial"/>
                <w:color w:val="000000"/>
                <w:sz w:val="20"/>
                <w:szCs w:val="20"/>
              </w:rPr>
            </w:pPr>
          </w:p>
        </w:tc>
      </w:tr>
      <w:tr w:rsidR="00A91E33" w:rsidRPr="00FF5417" w14:paraId="0EDDF2E7" w14:textId="5D7CD24F" w:rsidTr="007C5803">
        <w:trPr>
          <w:trHeight w:val="132"/>
        </w:trPr>
        <w:tc>
          <w:tcPr>
            <w:tcW w:w="6185" w:type="dxa"/>
            <w:gridSpan w:val="3"/>
            <w:tcBorders>
              <w:top w:val="single" w:sz="8" w:space="0" w:color="000000"/>
              <w:left w:val="single" w:sz="8" w:space="0" w:color="000000"/>
              <w:bottom w:val="single" w:sz="8" w:space="0" w:color="000000"/>
              <w:right w:val="single" w:sz="4" w:space="0" w:color="auto"/>
            </w:tcBorders>
            <w:shd w:val="clear" w:color="auto" w:fill="BDD6EE" w:themeFill="accent1" w:themeFillTint="66"/>
            <w:tcMar>
              <w:top w:w="100" w:type="dxa"/>
              <w:left w:w="100" w:type="dxa"/>
              <w:bottom w:w="100" w:type="dxa"/>
              <w:right w:w="100" w:type="dxa"/>
            </w:tcMar>
          </w:tcPr>
          <w:p w14:paraId="50A2C149" w14:textId="64491952" w:rsidR="00A91E33" w:rsidRPr="00FF5417" w:rsidRDefault="00A91E33" w:rsidP="00DA30E3">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Nutritional Assessments</w:t>
            </w:r>
            <w:r w:rsidR="00BA0E0C" w:rsidRPr="00FF5417">
              <w:rPr>
                <w:rFonts w:ascii="Arial" w:eastAsia="Times New Roman" w:hAnsi="Arial" w:cs="Arial"/>
                <w:b/>
                <w:bCs/>
                <w:color w:val="000000"/>
                <w:sz w:val="20"/>
                <w:szCs w:val="20"/>
              </w:rPr>
              <w:t xml:space="preserve">, </w:t>
            </w:r>
            <w:r w:rsidR="00F932B2">
              <w:rPr>
                <w:rFonts w:ascii="Arial" w:eastAsia="Times New Roman" w:hAnsi="Arial" w:cs="Arial"/>
                <w:b/>
                <w:bCs/>
                <w:color w:val="000000"/>
                <w:sz w:val="20"/>
                <w:szCs w:val="20"/>
              </w:rPr>
              <w:t xml:space="preserve">Nutrition in Communities </w:t>
            </w:r>
          </w:p>
        </w:tc>
        <w:tc>
          <w:tcPr>
            <w:tcW w:w="1825" w:type="dxa"/>
            <w:tcBorders>
              <w:top w:val="single" w:sz="8" w:space="0" w:color="000000"/>
              <w:left w:val="single" w:sz="4" w:space="0" w:color="auto"/>
              <w:bottom w:val="single" w:sz="8" w:space="0" w:color="000000"/>
              <w:right w:val="single" w:sz="4" w:space="0" w:color="auto"/>
            </w:tcBorders>
            <w:shd w:val="clear" w:color="auto" w:fill="BDD6EE" w:themeFill="accent1" w:themeFillTint="66"/>
          </w:tcPr>
          <w:p w14:paraId="4AC1B027" w14:textId="77777777" w:rsidR="00A91E33" w:rsidRPr="00FF5417" w:rsidRDefault="00A91E33" w:rsidP="00A91E33">
            <w:pPr>
              <w:spacing w:after="0"/>
              <w:rPr>
                <w:rFonts w:ascii="Arial" w:eastAsia="Times New Roman" w:hAnsi="Arial" w:cs="Arial"/>
                <w:b/>
                <w:bCs/>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189D0F99" w14:textId="1DAE8219" w:rsidR="00A91E33" w:rsidRPr="00FF5417" w:rsidRDefault="00A91E33" w:rsidP="00A91E33">
            <w:pPr>
              <w:spacing w:after="0"/>
              <w:rPr>
                <w:rFonts w:ascii="Arial" w:eastAsia="Times New Roman" w:hAnsi="Arial" w:cs="Arial"/>
                <w:b/>
                <w:bCs/>
                <w:color w:val="000000"/>
                <w:sz w:val="20"/>
                <w:szCs w:val="20"/>
              </w:rPr>
            </w:pPr>
          </w:p>
        </w:tc>
      </w:tr>
      <w:tr w:rsidR="00E146A2" w:rsidRPr="00FF5417" w14:paraId="262B24D0" w14:textId="77777777" w:rsidTr="007C5803">
        <w:trPr>
          <w:trHeight w:val="1185"/>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D39BA" w14:textId="16F56487" w:rsidR="00910143" w:rsidRPr="00FF5417" w:rsidRDefault="00910143" w:rsidP="00910143">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 xml:space="preserve">Week </w:t>
            </w:r>
            <w:r w:rsidR="00E127F7">
              <w:rPr>
                <w:rFonts w:ascii="Arial" w:eastAsia="Times New Roman" w:hAnsi="Arial" w:cs="Arial"/>
                <w:b/>
                <w:bCs/>
                <w:color w:val="000000"/>
                <w:sz w:val="20"/>
                <w:szCs w:val="20"/>
              </w:rPr>
              <w:t>4</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BC2DA" w14:textId="77777777" w:rsidR="00910143" w:rsidRPr="00FF5417" w:rsidRDefault="00910143" w:rsidP="00910143">
            <w:pPr>
              <w:pStyle w:val="ListParagraph"/>
              <w:numPr>
                <w:ilvl w:val="0"/>
                <w:numId w:val="8"/>
              </w:numPr>
              <w:spacing w:after="0"/>
              <w:ind w:left="360"/>
              <w:rPr>
                <w:rFonts w:ascii="Arial" w:eastAsia="Times New Roman" w:hAnsi="Arial" w:cs="Arial"/>
                <w:sz w:val="20"/>
                <w:szCs w:val="20"/>
              </w:rPr>
            </w:pPr>
            <w:r w:rsidRPr="00FF5417">
              <w:rPr>
                <w:rFonts w:ascii="Arial" w:eastAsia="Times New Roman" w:hAnsi="Arial" w:cs="Arial"/>
                <w:color w:val="000000"/>
                <w:sz w:val="20"/>
                <w:szCs w:val="20"/>
              </w:rPr>
              <w:t>Dietary Assessment</w:t>
            </w:r>
          </w:p>
          <w:p w14:paraId="6D0C3AEE" w14:textId="447D54F9" w:rsidR="00910143" w:rsidRPr="00FF5417" w:rsidRDefault="00910143" w:rsidP="00910143">
            <w:pPr>
              <w:pStyle w:val="ListParagraph"/>
              <w:numPr>
                <w:ilvl w:val="0"/>
                <w:numId w:val="8"/>
              </w:numPr>
              <w:spacing w:after="0"/>
              <w:ind w:left="360"/>
              <w:rPr>
                <w:rFonts w:ascii="Arial" w:eastAsia="Times New Roman" w:hAnsi="Arial" w:cs="Arial"/>
                <w:sz w:val="20"/>
                <w:szCs w:val="20"/>
              </w:rPr>
            </w:pPr>
            <w:r w:rsidRPr="00FF5417">
              <w:rPr>
                <w:rFonts w:ascii="Arial" w:eastAsia="Times New Roman" w:hAnsi="Arial" w:cs="Arial"/>
                <w:color w:val="000000"/>
                <w:sz w:val="20"/>
                <w:szCs w:val="20"/>
              </w:rPr>
              <w:t>Clinical Assessment</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4936C8A" w14:textId="19937AFE" w:rsidR="00910143" w:rsidRPr="00FF5417" w:rsidRDefault="00910143" w:rsidP="00910143">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Buttriss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3, 4</w:t>
            </w:r>
          </w:p>
          <w:p w14:paraId="16B7A734" w14:textId="6CD73746" w:rsidR="00910143" w:rsidRPr="00FF5417" w:rsidRDefault="00910143" w:rsidP="00910143">
            <w:pPr>
              <w:spacing w:after="0"/>
              <w:rPr>
                <w:rFonts w:ascii="Arial" w:eastAsia="Times New Roman" w:hAnsi="Arial" w:cs="Arial"/>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w:t>
            </w:r>
            <w:r w:rsidRPr="00FF5417">
              <w:rPr>
                <w:rFonts w:ascii="Arial" w:eastAsia="Times New Roman" w:hAnsi="Arial" w:cs="Arial"/>
                <w:sz w:val="20"/>
                <w:szCs w:val="20"/>
              </w:rPr>
              <w:t>2</w:t>
            </w:r>
            <w:r w:rsidR="00F932B2">
              <w:rPr>
                <w:rFonts w:ascii="Arial" w:eastAsia="Times New Roman" w:hAnsi="Arial" w:cs="Arial"/>
                <w:sz w:val="20"/>
                <w:szCs w:val="20"/>
              </w:rPr>
              <w:t>, appendix B</w:t>
            </w:r>
          </w:p>
          <w:p w14:paraId="093DBCAB" w14:textId="77777777" w:rsidR="00910143" w:rsidRPr="00FF5417" w:rsidRDefault="00910143" w:rsidP="00910143">
            <w:pPr>
              <w:spacing w:after="0"/>
              <w:rPr>
                <w:rFonts w:ascii="Arial" w:eastAsia="Times New Roman" w:hAnsi="Arial" w:cs="Arial"/>
                <w:color w:val="000000"/>
                <w:sz w:val="20"/>
                <w:szCs w:val="20"/>
              </w:rPr>
            </w:pP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1E962ACB" w14:textId="77777777" w:rsidR="00910143" w:rsidRPr="00FF5417" w:rsidRDefault="00910143" w:rsidP="004A4D09">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24-Hour Dietary Assessment</w:t>
            </w:r>
          </w:p>
          <w:p w14:paraId="207B9782" w14:textId="2D22A0C3" w:rsidR="00910143" w:rsidRPr="00FF5417" w:rsidRDefault="00910143" w:rsidP="003847D6">
            <w:pPr>
              <w:pStyle w:val="ListParagraph"/>
              <w:spacing w:after="0"/>
              <w:ind w:left="143"/>
              <w:rPr>
                <w:rFonts w:ascii="Arial" w:eastAsia="Times New Roman" w:hAnsi="Arial" w:cs="Arial"/>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994A447" w14:textId="066F14EF" w:rsidR="00451D08" w:rsidRPr="00FF5417" w:rsidRDefault="00451D08" w:rsidP="00451D08">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3: Assessing needs and implementing change </w:t>
            </w:r>
          </w:p>
          <w:p w14:paraId="40701039" w14:textId="77777777" w:rsidR="00910143" w:rsidRPr="00FF5417" w:rsidRDefault="00910143" w:rsidP="004A4D09">
            <w:pPr>
              <w:pStyle w:val="ListParagraph"/>
              <w:spacing w:after="0"/>
              <w:ind w:left="143"/>
              <w:rPr>
                <w:rFonts w:ascii="Arial" w:eastAsia="Times New Roman" w:hAnsi="Arial" w:cs="Arial"/>
                <w:color w:val="000000"/>
                <w:sz w:val="20"/>
                <w:szCs w:val="20"/>
              </w:rPr>
            </w:pPr>
          </w:p>
        </w:tc>
      </w:tr>
      <w:tr w:rsidR="00E146A2" w:rsidRPr="00FF5417" w14:paraId="145D1EF6" w14:textId="77777777" w:rsidTr="007C5803">
        <w:trPr>
          <w:trHeight w:val="1824"/>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000AD" w14:textId="2885C77F" w:rsidR="008D644C" w:rsidRPr="00FF5417" w:rsidRDefault="008D644C" w:rsidP="008D644C">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 xml:space="preserve">Week </w:t>
            </w:r>
            <w:r w:rsidR="00E127F7">
              <w:rPr>
                <w:rFonts w:ascii="Arial" w:eastAsia="Times New Roman" w:hAnsi="Arial" w:cs="Arial"/>
                <w:b/>
                <w:bCs/>
                <w:color w:val="000000"/>
                <w:sz w:val="20"/>
                <w:szCs w:val="20"/>
              </w:rPr>
              <w:t>5</w:t>
            </w:r>
          </w:p>
          <w:p w14:paraId="4B06C75C" w14:textId="77777777" w:rsidR="008D644C" w:rsidRPr="00FF5417" w:rsidRDefault="008D644C" w:rsidP="008D644C">
            <w:pPr>
              <w:spacing w:after="0"/>
              <w:ind w:left="120"/>
              <w:rPr>
                <w:rFonts w:ascii="Arial" w:eastAsia="Times New Roman" w:hAnsi="Arial" w:cs="Arial"/>
                <w:sz w:val="20"/>
                <w:szCs w:val="20"/>
              </w:rPr>
            </w:pPr>
          </w:p>
          <w:p w14:paraId="3113820B" w14:textId="77777777" w:rsidR="008D644C" w:rsidRPr="00FF5417" w:rsidRDefault="008D644C" w:rsidP="008D644C">
            <w:pPr>
              <w:spacing w:after="0"/>
              <w:ind w:left="120"/>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E6B6"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Nutritional Needs in Communities</w:t>
            </w:r>
          </w:p>
          <w:p w14:paraId="13C3801A"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Community Needs Assessment</w:t>
            </w:r>
          </w:p>
          <w:p w14:paraId="5470AB39" w14:textId="4E1630D3" w:rsidR="008D644C" w:rsidRPr="00FF5417" w:rsidRDefault="008D644C" w:rsidP="008D644C">
            <w:pPr>
              <w:pStyle w:val="ListParagraph"/>
              <w:numPr>
                <w:ilvl w:val="0"/>
                <w:numId w:val="8"/>
              </w:numPr>
              <w:spacing w:after="0"/>
              <w:ind w:left="360"/>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Theories of Behavior Change </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45BDE27" w14:textId="49E21A9F" w:rsidR="008D644C" w:rsidRPr="00FF5417" w:rsidRDefault="008D644C" w:rsidP="008D644C">
            <w:pPr>
              <w:spacing w:after="0"/>
              <w:rPr>
                <w:rFonts w:ascii="Arial" w:eastAsia="Times New Roman" w:hAnsi="Arial" w:cs="Arial"/>
                <w:b/>
                <w:bCs/>
                <w:color w:val="000000"/>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w:t>
            </w:r>
            <w:r w:rsidR="00F932B2">
              <w:rPr>
                <w:rFonts w:ascii="Arial" w:eastAsia="Times New Roman" w:hAnsi="Arial" w:cs="Arial"/>
                <w:color w:val="000000"/>
                <w:sz w:val="20"/>
                <w:szCs w:val="20"/>
              </w:rPr>
              <w:t xml:space="preserve">5, </w:t>
            </w:r>
            <w:r w:rsidRPr="00FF5417">
              <w:rPr>
                <w:rFonts w:ascii="Arial" w:eastAsia="Times New Roman" w:hAnsi="Arial" w:cs="Arial"/>
                <w:color w:val="000000"/>
                <w:sz w:val="20"/>
                <w:szCs w:val="20"/>
              </w:rPr>
              <w:t>13</w:t>
            </w:r>
          </w:p>
          <w:p w14:paraId="7443D21C" w14:textId="77777777" w:rsidR="007C5803" w:rsidRDefault="007C5803" w:rsidP="007C5803">
            <w:pPr>
              <w:spacing w:after="0"/>
              <w:rPr>
                <w:rFonts w:ascii="Arial" w:eastAsia="Times New Roman" w:hAnsi="Arial" w:cs="Arial"/>
                <w:color w:val="000000"/>
                <w:sz w:val="20"/>
                <w:szCs w:val="20"/>
              </w:rPr>
            </w:pPr>
          </w:p>
          <w:p w14:paraId="016591A3" w14:textId="0553A093" w:rsidR="008D644C" w:rsidRPr="00FF5417" w:rsidRDefault="008D644C" w:rsidP="007C5803">
            <w:pPr>
              <w:spacing w:after="0"/>
              <w:rPr>
                <w:rFonts w:ascii="Arial" w:eastAsia="Times New Roman" w:hAnsi="Arial" w:cs="Arial"/>
                <w:sz w:val="20"/>
                <w:szCs w:val="20"/>
              </w:rPr>
            </w:pPr>
            <w:r w:rsidRPr="00FF5417">
              <w:rPr>
                <w:rFonts w:ascii="Arial" w:eastAsia="Times New Roman" w:hAnsi="Arial" w:cs="Arial"/>
                <w:color w:val="000000"/>
                <w:sz w:val="20"/>
                <w:szCs w:val="20"/>
              </w:rPr>
              <w:t>Dietary Guidelines for Americans 2020-2025 website</w:t>
            </w: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49E8AF21" w14:textId="208FE0EC" w:rsidR="008D644C" w:rsidRDefault="008D644C" w:rsidP="008D644C">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PSA Video Due</w:t>
            </w:r>
          </w:p>
          <w:p w14:paraId="4AB47B07" w14:textId="30135F4F" w:rsidR="00370735" w:rsidRPr="00FF5417" w:rsidRDefault="00370735" w:rsidP="00370735">
            <w:pPr>
              <w:pStyle w:val="ListParagraph"/>
              <w:spacing w:after="0"/>
              <w:ind w:left="143"/>
              <w:rPr>
                <w:rFonts w:ascii="Arial" w:eastAsia="Times New Roman" w:hAnsi="Arial" w:cs="Arial"/>
                <w:color w:val="000000"/>
                <w:sz w:val="20"/>
                <w:szCs w:val="20"/>
              </w:rPr>
            </w:pPr>
            <w:r>
              <w:rPr>
                <w:rFonts w:ascii="Arial" w:eastAsia="Times New Roman" w:hAnsi="Arial" w:cs="Arial"/>
                <w:color w:val="000000"/>
                <w:sz w:val="20"/>
                <w:szCs w:val="20"/>
              </w:rPr>
              <w:t>(Fri 9/24)</w:t>
            </w:r>
          </w:p>
          <w:p w14:paraId="3090CB38" w14:textId="40A891C7" w:rsidR="008D644C" w:rsidRPr="00FF5417" w:rsidRDefault="008D644C" w:rsidP="008D644C">
            <w:pPr>
              <w:pStyle w:val="ListParagraph"/>
              <w:spacing w:after="0"/>
              <w:ind w:left="143"/>
              <w:rPr>
                <w:rFonts w:ascii="Arial" w:eastAsia="Times New Roman" w:hAnsi="Arial" w:cs="Arial"/>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3146160" w14:textId="77777777" w:rsidR="008D644C" w:rsidRPr="00FF5417" w:rsidRDefault="008D644C" w:rsidP="008D644C">
            <w:pPr>
              <w:pStyle w:val="ListParagraph"/>
              <w:numPr>
                <w:ilvl w:val="0"/>
                <w:numId w:val="10"/>
              </w:numPr>
              <w:spacing w:after="0"/>
              <w:ind w:left="143" w:hanging="143"/>
              <w:rPr>
                <w:rFonts w:ascii="Arial" w:eastAsia="Times New Roman" w:hAnsi="Arial" w:cs="Arial"/>
                <w:color w:val="000000"/>
                <w:sz w:val="20"/>
                <w:szCs w:val="20"/>
              </w:rPr>
            </w:pPr>
            <w:r w:rsidRPr="00FF5417">
              <w:rPr>
                <w:rFonts w:ascii="Arial" w:eastAsia="Times New Roman" w:hAnsi="Arial" w:cs="Arial"/>
                <w:color w:val="000000"/>
                <w:sz w:val="20"/>
                <w:szCs w:val="20"/>
              </w:rPr>
              <w:t>4: Barriers to Dietary Intervention and Change</w:t>
            </w:r>
          </w:p>
          <w:p w14:paraId="3DD0F53E" w14:textId="4F8C4C07" w:rsidR="008D644C" w:rsidRPr="00FF5417" w:rsidRDefault="008D644C" w:rsidP="008D644C">
            <w:pPr>
              <w:pStyle w:val="ListParagraph"/>
              <w:spacing w:after="0"/>
              <w:ind w:left="143"/>
              <w:rPr>
                <w:rFonts w:ascii="Arial" w:eastAsia="Times New Roman" w:hAnsi="Arial" w:cs="Arial"/>
                <w:color w:val="000000"/>
                <w:sz w:val="20"/>
                <w:szCs w:val="20"/>
              </w:rPr>
            </w:pPr>
          </w:p>
        </w:tc>
      </w:tr>
      <w:tr w:rsidR="008D644C" w:rsidRPr="00FF5417" w14:paraId="10BE6488" w14:textId="14F4C681" w:rsidTr="007C5803">
        <w:trPr>
          <w:trHeight w:val="294"/>
        </w:trPr>
        <w:tc>
          <w:tcPr>
            <w:tcW w:w="6185" w:type="dxa"/>
            <w:gridSpan w:val="3"/>
            <w:tcBorders>
              <w:top w:val="single" w:sz="8" w:space="0" w:color="000000"/>
              <w:left w:val="single" w:sz="8" w:space="0" w:color="000000"/>
              <w:bottom w:val="single" w:sz="8" w:space="0" w:color="000000"/>
              <w:right w:val="single" w:sz="4" w:space="0" w:color="auto"/>
            </w:tcBorders>
            <w:shd w:val="clear" w:color="auto" w:fill="BDD6EE" w:themeFill="accent1" w:themeFillTint="66"/>
            <w:tcMar>
              <w:top w:w="100" w:type="dxa"/>
              <w:left w:w="100" w:type="dxa"/>
              <w:bottom w:w="100" w:type="dxa"/>
              <w:right w:w="100" w:type="dxa"/>
            </w:tcMar>
          </w:tcPr>
          <w:p w14:paraId="117A027E" w14:textId="1251E2B1" w:rsidR="008D644C" w:rsidRPr="00FF5417" w:rsidRDefault="008D644C" w:rsidP="008D644C">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Individual and Population Nutrition</w:t>
            </w:r>
          </w:p>
        </w:tc>
        <w:tc>
          <w:tcPr>
            <w:tcW w:w="1825" w:type="dxa"/>
            <w:tcBorders>
              <w:top w:val="single" w:sz="8" w:space="0" w:color="000000"/>
              <w:left w:val="single" w:sz="4" w:space="0" w:color="auto"/>
              <w:bottom w:val="single" w:sz="8" w:space="0" w:color="000000"/>
              <w:right w:val="single" w:sz="4" w:space="0" w:color="auto"/>
            </w:tcBorders>
            <w:shd w:val="clear" w:color="auto" w:fill="BDD6EE" w:themeFill="accent1" w:themeFillTint="66"/>
          </w:tcPr>
          <w:p w14:paraId="3B95E887" w14:textId="77777777" w:rsidR="008D644C" w:rsidRPr="00FF5417" w:rsidRDefault="008D644C" w:rsidP="008D644C">
            <w:pPr>
              <w:spacing w:after="0"/>
              <w:rPr>
                <w:rFonts w:ascii="Arial" w:eastAsia="Times New Roman" w:hAnsi="Arial" w:cs="Arial"/>
                <w:b/>
                <w:bCs/>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0D6FEF4D" w14:textId="77777777" w:rsidR="008D644C" w:rsidRPr="00FF5417" w:rsidRDefault="008D644C" w:rsidP="008D644C">
            <w:pPr>
              <w:spacing w:after="0"/>
              <w:rPr>
                <w:rFonts w:ascii="Arial" w:eastAsia="Times New Roman" w:hAnsi="Arial" w:cs="Arial"/>
                <w:b/>
                <w:bCs/>
                <w:color w:val="000000"/>
                <w:sz w:val="20"/>
                <w:szCs w:val="20"/>
              </w:rPr>
            </w:pPr>
          </w:p>
        </w:tc>
      </w:tr>
      <w:tr w:rsidR="00E146A2" w:rsidRPr="00FF5417" w14:paraId="050D437F" w14:textId="77777777" w:rsidTr="007C5803">
        <w:trPr>
          <w:trHeight w:val="87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2B0D3" w14:textId="3CFC3D32" w:rsidR="008D644C" w:rsidRPr="00FF5417" w:rsidRDefault="008D644C" w:rsidP="008D644C">
            <w:pPr>
              <w:spacing w:after="0"/>
              <w:jc w:val="both"/>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 xml:space="preserve"> Week </w:t>
            </w:r>
            <w:r w:rsidR="00E127F7">
              <w:rPr>
                <w:rFonts w:ascii="Arial" w:eastAsia="Times New Roman" w:hAnsi="Arial" w:cs="Arial"/>
                <w:b/>
                <w:bCs/>
                <w:color w:val="000000"/>
                <w:sz w:val="20"/>
                <w:szCs w:val="20"/>
              </w:rPr>
              <w:t>6</w:t>
            </w:r>
          </w:p>
          <w:p w14:paraId="0F165FA7" w14:textId="77777777" w:rsidR="008D644C" w:rsidRPr="00FF5417" w:rsidRDefault="008D644C" w:rsidP="008D644C">
            <w:pPr>
              <w:spacing w:after="0"/>
              <w:ind w:left="120"/>
              <w:jc w:val="both"/>
              <w:rPr>
                <w:rFonts w:ascii="Arial" w:eastAsia="Times New Roman" w:hAnsi="Arial" w:cs="Arial"/>
                <w:sz w:val="20"/>
                <w:szCs w:val="20"/>
              </w:rPr>
            </w:pPr>
          </w:p>
          <w:p w14:paraId="68604AB4" w14:textId="2B2901FB" w:rsidR="008D644C" w:rsidRPr="00FF5417" w:rsidRDefault="008D644C" w:rsidP="008D644C">
            <w:pPr>
              <w:spacing w:after="0"/>
              <w:jc w:val="both"/>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60F01" w14:textId="77777777" w:rsidR="008D644C" w:rsidRPr="00FF5417" w:rsidRDefault="008D644C" w:rsidP="008D644C">
            <w:pPr>
              <w:pStyle w:val="ListParagraph"/>
              <w:numPr>
                <w:ilvl w:val="0"/>
                <w:numId w:val="9"/>
              </w:numPr>
              <w:spacing w:after="0"/>
              <w:ind w:left="360"/>
              <w:rPr>
                <w:rFonts w:ascii="Arial" w:eastAsia="Times New Roman" w:hAnsi="Arial" w:cs="Arial"/>
                <w:color w:val="000000"/>
                <w:sz w:val="20"/>
                <w:szCs w:val="20"/>
              </w:rPr>
            </w:pPr>
            <w:r w:rsidRPr="00FF5417">
              <w:rPr>
                <w:rFonts w:ascii="Arial" w:eastAsia="Times New Roman" w:hAnsi="Arial" w:cs="Arial"/>
                <w:color w:val="000000"/>
                <w:sz w:val="20"/>
                <w:szCs w:val="20"/>
              </w:rPr>
              <w:t>Food Security</w:t>
            </w:r>
          </w:p>
          <w:p w14:paraId="06470A07" w14:textId="1C33D1BA" w:rsidR="008D644C" w:rsidRPr="00FF5417" w:rsidRDefault="008D644C" w:rsidP="008D644C">
            <w:pPr>
              <w:pStyle w:val="ListParagraph"/>
              <w:numPr>
                <w:ilvl w:val="0"/>
                <w:numId w:val="9"/>
              </w:numPr>
              <w:spacing w:after="0"/>
              <w:ind w:left="360"/>
              <w:rPr>
                <w:rFonts w:ascii="Arial" w:eastAsia="Times New Roman" w:hAnsi="Arial" w:cs="Arial"/>
                <w:sz w:val="20"/>
                <w:szCs w:val="20"/>
              </w:rPr>
            </w:pPr>
            <w:r w:rsidRPr="00FF5417">
              <w:rPr>
                <w:rFonts w:ascii="Arial" w:eastAsia="Times New Roman" w:hAnsi="Arial" w:cs="Arial"/>
                <w:color w:val="000000"/>
                <w:sz w:val="20"/>
                <w:szCs w:val="20"/>
              </w:rPr>
              <w:t>Food Safety</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FCF0A53" w14:textId="77777777" w:rsidR="008D644C" w:rsidRPr="00FF5417" w:rsidRDefault="008D644C" w:rsidP="008D644C">
            <w:pPr>
              <w:spacing w:after="0"/>
              <w:rPr>
                <w:rFonts w:ascii="Arial" w:eastAsia="Times New Roman" w:hAnsi="Arial" w:cs="Arial"/>
                <w:sz w:val="20"/>
                <w:szCs w:val="20"/>
              </w:rPr>
            </w:pP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hideMark/>
          </w:tcPr>
          <w:p w14:paraId="70606AAD" w14:textId="557C0E2A" w:rsidR="008D644C" w:rsidRPr="00E146A2" w:rsidRDefault="008D644C" w:rsidP="00E146A2">
            <w:pPr>
              <w:pStyle w:val="ListParagraph"/>
              <w:numPr>
                <w:ilvl w:val="0"/>
                <w:numId w:val="16"/>
              </w:numPr>
              <w:spacing w:after="0"/>
              <w:ind w:left="149" w:right="-54" w:hanging="180"/>
              <w:rPr>
                <w:rFonts w:ascii="Arial" w:eastAsia="Times New Roman" w:hAnsi="Arial" w:cs="Arial"/>
                <w:color w:val="000000"/>
                <w:sz w:val="20"/>
                <w:szCs w:val="20"/>
              </w:rPr>
            </w:pPr>
            <w:r w:rsidRPr="00E146A2">
              <w:rPr>
                <w:rFonts w:ascii="Arial" w:eastAsia="Times New Roman" w:hAnsi="Arial" w:cs="Arial"/>
                <w:color w:val="000000"/>
                <w:sz w:val="20"/>
                <w:szCs w:val="20"/>
              </w:rPr>
              <w:t>Education Project Topic Submission Due</w:t>
            </w:r>
          </w:p>
          <w:p w14:paraId="13383D33" w14:textId="77777777" w:rsidR="00E146A2" w:rsidRDefault="00E146A2" w:rsidP="00E146A2">
            <w:pPr>
              <w:spacing w:after="0"/>
              <w:ind w:left="-44" w:firstLine="44"/>
              <w:rPr>
                <w:rFonts w:ascii="Arial" w:eastAsia="Times New Roman" w:hAnsi="Arial" w:cs="Arial"/>
                <w:color w:val="000000"/>
                <w:sz w:val="20"/>
                <w:szCs w:val="20"/>
              </w:rPr>
            </w:pPr>
          </w:p>
          <w:p w14:paraId="539197D5" w14:textId="77777777" w:rsidR="003847D6" w:rsidRPr="00E146A2" w:rsidRDefault="003847D6" w:rsidP="00E146A2">
            <w:pPr>
              <w:pStyle w:val="ListParagraph"/>
              <w:numPr>
                <w:ilvl w:val="0"/>
                <w:numId w:val="16"/>
              </w:numPr>
              <w:spacing w:after="0"/>
              <w:ind w:left="177" w:hanging="177"/>
              <w:rPr>
                <w:rFonts w:ascii="Arial" w:eastAsia="Times New Roman" w:hAnsi="Arial" w:cs="Arial"/>
                <w:color w:val="000000"/>
                <w:sz w:val="20"/>
                <w:szCs w:val="20"/>
              </w:rPr>
            </w:pPr>
            <w:r w:rsidRPr="00E146A2">
              <w:rPr>
                <w:rFonts w:ascii="Arial" w:eastAsia="Times New Roman" w:hAnsi="Arial" w:cs="Arial"/>
                <w:color w:val="000000"/>
                <w:sz w:val="20"/>
                <w:szCs w:val="20"/>
              </w:rPr>
              <w:t>2</w:t>
            </w:r>
            <w:r w:rsidRPr="00E146A2">
              <w:rPr>
                <w:rFonts w:ascii="Arial" w:eastAsia="Times New Roman" w:hAnsi="Arial" w:cs="Arial"/>
                <w:color w:val="000000"/>
                <w:sz w:val="20"/>
                <w:szCs w:val="20"/>
                <w:vertAlign w:val="superscript"/>
              </w:rPr>
              <w:t>nd</w:t>
            </w:r>
            <w:r w:rsidRPr="00E146A2">
              <w:rPr>
                <w:rFonts w:ascii="Arial" w:eastAsia="Times New Roman" w:hAnsi="Arial" w:cs="Arial"/>
                <w:color w:val="000000"/>
                <w:sz w:val="20"/>
                <w:szCs w:val="20"/>
              </w:rPr>
              <w:t xml:space="preserve"> Journal Club</w:t>
            </w:r>
          </w:p>
          <w:p w14:paraId="4800C4FB" w14:textId="77777777" w:rsidR="008D644C" w:rsidRPr="00FF5417" w:rsidRDefault="008D644C" w:rsidP="008D644C">
            <w:pPr>
              <w:spacing w:after="0"/>
              <w:ind w:left="3"/>
              <w:rPr>
                <w:rFonts w:ascii="Arial" w:eastAsia="Times New Roman" w:hAnsi="Arial" w:cs="Arial"/>
                <w:color w:val="000000"/>
                <w:sz w:val="20"/>
                <w:szCs w:val="20"/>
              </w:rPr>
            </w:pPr>
          </w:p>
          <w:p w14:paraId="2E4BBF65" w14:textId="7511F1B0" w:rsidR="008D644C" w:rsidRPr="00FF5417" w:rsidRDefault="008D644C" w:rsidP="008D644C">
            <w:pPr>
              <w:spacing w:after="0"/>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07509FE" w14:textId="77777777" w:rsidR="008D644C" w:rsidRPr="00E146A2" w:rsidRDefault="008D644C" w:rsidP="00E146A2">
            <w:pPr>
              <w:spacing w:after="0"/>
              <w:rPr>
                <w:rFonts w:ascii="Arial" w:eastAsia="Times New Roman" w:hAnsi="Arial" w:cs="Arial"/>
                <w:sz w:val="20"/>
                <w:szCs w:val="20"/>
              </w:rPr>
            </w:pPr>
          </w:p>
        </w:tc>
      </w:tr>
      <w:tr w:rsidR="00E146A2" w:rsidRPr="00FF5417" w14:paraId="0D8DDB7F" w14:textId="77777777" w:rsidTr="007C5803">
        <w:trPr>
          <w:trHeight w:val="78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31A07" w14:textId="11BE95C2" w:rsidR="008D644C" w:rsidRPr="00FF5417" w:rsidRDefault="008D644C" w:rsidP="008D644C">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lastRenderedPageBreak/>
              <w:t xml:space="preserve">Week </w:t>
            </w:r>
            <w:r w:rsidR="00E127F7">
              <w:rPr>
                <w:rFonts w:ascii="Arial" w:eastAsia="Times New Roman" w:hAnsi="Arial" w:cs="Arial"/>
                <w:b/>
                <w:bCs/>
                <w:color w:val="000000"/>
                <w:sz w:val="20"/>
                <w:szCs w:val="20"/>
              </w:rPr>
              <w:t>7</w:t>
            </w:r>
          </w:p>
          <w:p w14:paraId="6B6A75E7" w14:textId="77777777" w:rsidR="008D644C" w:rsidRPr="00FF5417" w:rsidRDefault="008D644C" w:rsidP="008D644C">
            <w:pPr>
              <w:spacing w:after="0"/>
              <w:ind w:left="120"/>
              <w:rPr>
                <w:rFonts w:ascii="Arial" w:eastAsia="Times New Roman" w:hAnsi="Arial" w:cs="Arial"/>
                <w:sz w:val="20"/>
                <w:szCs w:val="20"/>
              </w:rPr>
            </w:pPr>
          </w:p>
          <w:p w14:paraId="6E3A0651" w14:textId="181650DE" w:rsidR="008D644C" w:rsidRPr="00FF5417" w:rsidRDefault="008D644C" w:rsidP="008D644C">
            <w:pPr>
              <w:spacing w:after="0"/>
              <w:rPr>
                <w:rFonts w:ascii="Arial" w:eastAsia="Times New Roman" w:hAnsi="Arial" w:cs="Arial"/>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DCF8"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Undernutrition</w:t>
            </w:r>
          </w:p>
          <w:p w14:paraId="3C843BF6" w14:textId="4F0B8CBC"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Overnutrition</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B56E1" w14:textId="74B0C432" w:rsidR="008D644C" w:rsidRPr="00FF5417" w:rsidRDefault="008D644C" w:rsidP="008D644C">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Buttriss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23</w:t>
            </w:r>
          </w:p>
          <w:p w14:paraId="15F0F950" w14:textId="2B0DB500" w:rsidR="008D644C" w:rsidRPr="00FF5417" w:rsidRDefault="008D644C" w:rsidP="008D644C">
            <w:pPr>
              <w:spacing w:after="0"/>
              <w:rPr>
                <w:rFonts w:ascii="Arial" w:eastAsia="Times New Roman" w:hAnsi="Arial" w:cs="Arial"/>
                <w:sz w:val="20"/>
                <w:szCs w:val="20"/>
              </w:rPr>
            </w:pP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D3A61" w14:textId="77777777" w:rsidR="008D644C" w:rsidRPr="00E146A2" w:rsidRDefault="008D644C" w:rsidP="00E146A2">
            <w:pPr>
              <w:pStyle w:val="ListParagraph"/>
              <w:spacing w:after="0"/>
              <w:ind w:left="764"/>
              <w:rPr>
                <w:rFonts w:ascii="Arial" w:eastAsia="Times New Roman" w:hAnsi="Arial" w:cs="Arial"/>
                <w:sz w:val="20"/>
                <w:szCs w:val="20"/>
              </w:rPr>
            </w:pPr>
          </w:p>
          <w:p w14:paraId="2B2D984B" w14:textId="7B2BC377" w:rsidR="008D644C" w:rsidRPr="00FF5417" w:rsidRDefault="008D644C" w:rsidP="008D644C">
            <w:pPr>
              <w:spacing w:after="0"/>
              <w:ind w:left="3"/>
              <w:rPr>
                <w:rFonts w:ascii="Arial" w:eastAsia="Times New Roman" w:hAnsi="Arial" w:cs="Arial"/>
                <w:sz w:val="20"/>
                <w:szCs w:val="20"/>
              </w:rPr>
            </w:pP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CEE8" w14:textId="77777777" w:rsidR="003847D6" w:rsidRPr="00E146A2" w:rsidRDefault="003847D6" w:rsidP="00E146A2">
            <w:pPr>
              <w:pStyle w:val="ListParagraph"/>
              <w:numPr>
                <w:ilvl w:val="0"/>
                <w:numId w:val="16"/>
              </w:numPr>
              <w:spacing w:after="0"/>
              <w:ind w:left="172" w:hanging="172"/>
              <w:rPr>
                <w:rFonts w:ascii="Arial" w:eastAsia="Times New Roman" w:hAnsi="Arial" w:cs="Arial"/>
                <w:color w:val="000000"/>
                <w:sz w:val="20"/>
                <w:szCs w:val="20"/>
              </w:rPr>
            </w:pPr>
            <w:r w:rsidRPr="00E146A2">
              <w:rPr>
                <w:rFonts w:ascii="Arial" w:eastAsia="Times New Roman" w:hAnsi="Arial" w:cs="Arial"/>
                <w:color w:val="000000"/>
                <w:sz w:val="20"/>
                <w:szCs w:val="20"/>
              </w:rPr>
              <w:t>5: Food security in your community</w:t>
            </w:r>
          </w:p>
          <w:p w14:paraId="25FA474B" w14:textId="0358BFCF" w:rsidR="008D644C" w:rsidRPr="00FF5417" w:rsidRDefault="008D644C" w:rsidP="008D644C">
            <w:pPr>
              <w:spacing w:after="0"/>
              <w:ind w:left="120"/>
              <w:rPr>
                <w:rFonts w:ascii="Arial" w:eastAsia="Times New Roman" w:hAnsi="Arial" w:cs="Arial"/>
                <w:sz w:val="20"/>
                <w:szCs w:val="20"/>
              </w:rPr>
            </w:pPr>
          </w:p>
        </w:tc>
      </w:tr>
      <w:tr w:rsidR="00E146A2" w:rsidRPr="00FF5417" w14:paraId="1428C41B" w14:textId="77777777" w:rsidTr="007C5803">
        <w:trPr>
          <w:trHeight w:val="150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A430C" w14:textId="7B344551" w:rsidR="008D644C" w:rsidRPr="00FF5417" w:rsidRDefault="008D644C" w:rsidP="008D644C">
            <w:pPr>
              <w:spacing w:after="0"/>
              <w:ind w:left="12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 xml:space="preserve">Week </w:t>
            </w:r>
            <w:r w:rsidR="00E127F7">
              <w:rPr>
                <w:rFonts w:ascii="Arial" w:eastAsia="Times New Roman" w:hAnsi="Arial" w:cs="Arial"/>
                <w:b/>
                <w:bCs/>
                <w:color w:val="000000"/>
                <w:sz w:val="20"/>
                <w:szCs w:val="20"/>
              </w:rPr>
              <w:t>8</w:t>
            </w:r>
          </w:p>
          <w:p w14:paraId="6E5AE7C4" w14:textId="77777777" w:rsidR="008D644C" w:rsidRPr="00FF5417" w:rsidRDefault="008D644C" w:rsidP="008D644C">
            <w:pPr>
              <w:spacing w:after="0"/>
              <w:ind w:left="120"/>
              <w:rPr>
                <w:rFonts w:ascii="Arial" w:eastAsia="Times New Roman" w:hAnsi="Arial" w:cs="Arial"/>
                <w:sz w:val="20"/>
                <w:szCs w:val="20"/>
              </w:rPr>
            </w:pPr>
          </w:p>
          <w:p w14:paraId="5D96B430" w14:textId="77777777" w:rsidR="008D644C" w:rsidRPr="00FF5417" w:rsidRDefault="008D644C" w:rsidP="008D644C">
            <w:pPr>
              <w:spacing w:after="0"/>
              <w:rPr>
                <w:rFonts w:ascii="Arial" w:eastAsia="Times New Roman"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BEECD"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Micronutrients</w:t>
            </w:r>
          </w:p>
          <w:p w14:paraId="0EC26600" w14:textId="1F9CD9CF"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Micronutrients</w:t>
            </w:r>
          </w:p>
          <w:p w14:paraId="37246E7B" w14:textId="32915032"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Minerals </w:t>
            </w:r>
          </w:p>
          <w:p w14:paraId="0BAF34B6"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Supplementation</w:t>
            </w:r>
          </w:p>
          <w:p w14:paraId="39876269" w14:textId="1FA8E698"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Metabolism</w:t>
            </w:r>
          </w:p>
          <w:p w14:paraId="59430250" w14:textId="29CFE302"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Nutrition Extremism</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CAF2B" w14:textId="5468D861" w:rsidR="008D644C" w:rsidRPr="00FF5417" w:rsidRDefault="008D644C" w:rsidP="008D644C">
            <w:pPr>
              <w:spacing w:after="0"/>
              <w:rPr>
                <w:rFonts w:ascii="Arial" w:eastAsia="Times New Roman" w:hAnsi="Arial" w:cs="Arial"/>
                <w:sz w:val="20"/>
                <w:szCs w:val="20"/>
              </w:rPr>
            </w:pPr>
            <w:r w:rsidRPr="008A4F88">
              <w:rPr>
                <w:rFonts w:ascii="Arial" w:eastAsia="Times New Roman" w:hAnsi="Arial" w:cs="Arial"/>
                <w:color w:val="000000"/>
                <w:sz w:val="20"/>
                <w:szCs w:val="20"/>
              </w:rPr>
              <w:t xml:space="preserve">Buttriss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8A4F88">
              <w:rPr>
                <w:rFonts w:ascii="Arial" w:eastAsia="Times New Roman" w:hAnsi="Arial" w:cs="Arial"/>
                <w:color w:val="000000"/>
                <w:sz w:val="20"/>
                <w:szCs w:val="20"/>
              </w:rPr>
              <w:t xml:space="preserve"> 8, 9</w:t>
            </w:r>
            <w:r w:rsidR="008A4F88">
              <w:rPr>
                <w:rFonts w:ascii="Arial" w:eastAsia="Times New Roman" w:hAnsi="Arial" w:cs="Arial"/>
                <w:color w:val="000000"/>
                <w:sz w:val="20"/>
                <w:szCs w:val="20"/>
              </w:rPr>
              <w:t>, 22</w:t>
            </w:r>
          </w:p>
          <w:p w14:paraId="33990B58" w14:textId="77777777" w:rsidR="008D644C" w:rsidRPr="00FF5417" w:rsidRDefault="008D644C" w:rsidP="008D644C">
            <w:pPr>
              <w:spacing w:after="0"/>
              <w:rPr>
                <w:rFonts w:ascii="Arial" w:eastAsia="Times New Roman" w:hAnsi="Arial" w:cs="Arial"/>
                <w:sz w:val="20"/>
                <w:szCs w:val="20"/>
              </w:rPr>
            </w:pPr>
          </w:p>
          <w:p w14:paraId="1154F93A" w14:textId="77777777" w:rsidR="008D644C" w:rsidRPr="00FF5417" w:rsidRDefault="008D644C" w:rsidP="008D644C">
            <w:pPr>
              <w:spacing w:after="0"/>
              <w:rPr>
                <w:rFonts w:ascii="Arial" w:eastAsia="Times New Roman" w:hAnsi="Arial" w:cs="Arial"/>
                <w:sz w:val="20"/>
                <w:szCs w:val="20"/>
              </w:rPr>
            </w:pPr>
          </w:p>
        </w:tc>
        <w:tc>
          <w:tcPr>
            <w:tcW w:w="18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3E9D9C6" w14:textId="2769C3A1" w:rsidR="008D644C" w:rsidRPr="00E146A2" w:rsidRDefault="008D644C" w:rsidP="00E146A2">
            <w:pPr>
              <w:pStyle w:val="ListParagraph"/>
              <w:numPr>
                <w:ilvl w:val="0"/>
                <w:numId w:val="18"/>
              </w:numPr>
              <w:spacing w:after="0"/>
              <w:ind w:left="267" w:hanging="267"/>
              <w:rPr>
                <w:rFonts w:ascii="Arial" w:eastAsia="Times New Roman" w:hAnsi="Arial" w:cs="Arial"/>
                <w:sz w:val="20"/>
                <w:szCs w:val="20"/>
              </w:rPr>
            </w:pPr>
            <w:r w:rsidRPr="00E146A2">
              <w:rPr>
                <w:rFonts w:ascii="Arial" w:eastAsia="Times New Roman" w:hAnsi="Arial" w:cs="Arial"/>
                <w:color w:val="000000"/>
                <w:sz w:val="20"/>
                <w:szCs w:val="20"/>
              </w:rPr>
              <w:t>3</w:t>
            </w:r>
            <w:r w:rsidRPr="00E146A2">
              <w:rPr>
                <w:rFonts w:ascii="Arial" w:eastAsia="Times New Roman" w:hAnsi="Arial" w:cs="Arial"/>
                <w:color w:val="000000"/>
                <w:sz w:val="20"/>
                <w:szCs w:val="20"/>
                <w:vertAlign w:val="superscript"/>
              </w:rPr>
              <w:t>rd</w:t>
            </w:r>
            <w:r w:rsidRPr="00E146A2">
              <w:rPr>
                <w:rFonts w:ascii="Arial" w:eastAsia="Times New Roman" w:hAnsi="Arial" w:cs="Arial"/>
                <w:color w:val="000000"/>
                <w:sz w:val="20"/>
                <w:szCs w:val="20"/>
              </w:rPr>
              <w:t xml:space="preserve"> Journal Club </w:t>
            </w:r>
          </w:p>
          <w:p w14:paraId="3D544125" w14:textId="107E3CE0" w:rsidR="008D644C" w:rsidRPr="00FF5417" w:rsidRDefault="008D644C" w:rsidP="008D644C">
            <w:pPr>
              <w:spacing w:after="0"/>
              <w:ind w:left="3"/>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03FCCBF2" w14:textId="68754D64" w:rsidR="008D644C" w:rsidRPr="00FF5417" w:rsidRDefault="008D644C" w:rsidP="008D644C">
            <w:pPr>
              <w:spacing w:after="0"/>
              <w:rPr>
                <w:rFonts w:ascii="Arial" w:eastAsia="Times New Roman" w:hAnsi="Arial" w:cs="Arial"/>
                <w:sz w:val="20"/>
                <w:szCs w:val="20"/>
              </w:rPr>
            </w:pPr>
          </w:p>
        </w:tc>
      </w:tr>
      <w:tr w:rsidR="007D2598" w:rsidRPr="00FF5417" w14:paraId="7BF7B601" w14:textId="77777777" w:rsidTr="007C5803">
        <w:trPr>
          <w:trHeight w:val="150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E64CC" w14:textId="3CBBD995" w:rsidR="00E146A2" w:rsidRPr="00FF5417" w:rsidRDefault="00E146A2" w:rsidP="00E146A2">
            <w:pPr>
              <w:spacing w:after="0"/>
              <w:ind w:left="120"/>
              <w:rPr>
                <w:rFonts w:ascii="Arial" w:eastAsia="Times New Roman" w:hAnsi="Arial" w:cs="Arial"/>
                <w:b/>
                <w:bCs/>
                <w:color w:val="000000"/>
                <w:sz w:val="20"/>
                <w:szCs w:val="20"/>
              </w:rPr>
            </w:pPr>
            <w:r>
              <w:rPr>
                <w:rFonts w:ascii="Arial" w:eastAsia="Times New Roman" w:hAnsi="Arial" w:cs="Arial"/>
                <w:b/>
                <w:bCs/>
                <w:color w:val="000000"/>
                <w:sz w:val="20"/>
                <w:szCs w:val="20"/>
              </w:rPr>
              <w:t>Week 9</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8205D" w14:textId="77777777" w:rsidR="00E146A2" w:rsidRPr="00FF5417" w:rsidRDefault="00E146A2" w:rsidP="00E146A2">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Nutrition Program Development</w:t>
            </w:r>
          </w:p>
          <w:p w14:paraId="7B0DE782" w14:textId="5A2E71DD" w:rsidR="00E146A2" w:rsidRPr="00FF5417" w:rsidRDefault="00E146A2" w:rsidP="00E146A2">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Individual vs. Community Intervention</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0C51D" w14:textId="5BF6EEFF" w:rsidR="00E146A2" w:rsidRPr="00FF5417" w:rsidRDefault="00E146A2" w:rsidP="00E146A2">
            <w:pPr>
              <w:spacing w:after="0"/>
              <w:rPr>
                <w:rFonts w:ascii="Arial" w:eastAsia="Times New Roman" w:hAnsi="Arial" w:cs="Arial"/>
                <w:color w:val="000000"/>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12, </w:t>
            </w:r>
            <w:r>
              <w:rPr>
                <w:rFonts w:ascii="Arial" w:eastAsia="Times New Roman" w:hAnsi="Arial" w:cs="Arial"/>
                <w:color w:val="000000"/>
                <w:sz w:val="20"/>
                <w:szCs w:val="20"/>
              </w:rPr>
              <w:t xml:space="preserve">16, </w:t>
            </w:r>
            <w:r w:rsidRPr="00FF5417">
              <w:rPr>
                <w:rFonts w:ascii="Arial" w:eastAsia="Times New Roman" w:hAnsi="Arial" w:cs="Arial"/>
                <w:color w:val="000000"/>
                <w:sz w:val="20"/>
                <w:szCs w:val="20"/>
              </w:rPr>
              <w:t>17</w:t>
            </w:r>
          </w:p>
          <w:p w14:paraId="7D36D534" w14:textId="654FEF2D" w:rsidR="00E146A2" w:rsidRPr="00FF5417" w:rsidRDefault="00E146A2" w:rsidP="00E146A2">
            <w:pPr>
              <w:spacing w:after="0"/>
              <w:rPr>
                <w:rFonts w:ascii="Arial" w:eastAsia="Times New Roman" w:hAnsi="Arial" w:cs="Arial"/>
                <w:sz w:val="20"/>
                <w:szCs w:val="20"/>
              </w:rPr>
            </w:pPr>
            <w:r w:rsidRPr="00FF5417">
              <w:rPr>
                <w:rFonts w:ascii="Arial" w:eastAsia="Times New Roman" w:hAnsi="Arial" w:cs="Arial"/>
                <w:color w:val="000000"/>
                <w:sz w:val="20"/>
                <w:szCs w:val="20"/>
              </w:rPr>
              <w:t>Buttriss</w:t>
            </w:r>
            <w:r w:rsidR="008A4F88">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008A4F88">
              <w:rPr>
                <w:rFonts w:ascii="Arial" w:eastAsia="Times New Roman" w:hAnsi="Arial" w:cs="Arial"/>
                <w:color w:val="000000"/>
                <w:sz w:val="20"/>
                <w:szCs w:val="20"/>
              </w:rPr>
              <w:t xml:space="preserve"> </w:t>
            </w:r>
            <w:r w:rsidR="007C5803">
              <w:rPr>
                <w:rFonts w:ascii="Arial" w:eastAsia="Times New Roman" w:hAnsi="Arial" w:cs="Arial"/>
                <w:color w:val="000000"/>
                <w:sz w:val="20"/>
                <w:szCs w:val="20"/>
              </w:rPr>
              <w:t xml:space="preserve">28, </w:t>
            </w:r>
            <w:r w:rsidR="008A4F88">
              <w:rPr>
                <w:rFonts w:ascii="Arial" w:eastAsia="Times New Roman" w:hAnsi="Arial" w:cs="Arial"/>
                <w:color w:val="000000"/>
                <w:sz w:val="20"/>
                <w:szCs w:val="20"/>
              </w:rPr>
              <w:t>29</w:t>
            </w:r>
          </w:p>
          <w:p w14:paraId="3B9E2CC5" w14:textId="77777777" w:rsidR="00E146A2" w:rsidRPr="00FF5417" w:rsidRDefault="00E146A2" w:rsidP="00E146A2">
            <w:pPr>
              <w:spacing w:after="0"/>
              <w:rPr>
                <w:rFonts w:ascii="Arial" w:eastAsia="Times New Roman" w:hAnsi="Arial" w:cs="Arial"/>
                <w:sz w:val="20"/>
                <w:szCs w:val="20"/>
              </w:rPr>
            </w:pPr>
          </w:p>
          <w:p w14:paraId="5F775ABD" w14:textId="77777777" w:rsidR="00E146A2" w:rsidRPr="00F932B2" w:rsidRDefault="00E146A2" w:rsidP="00E146A2">
            <w:pPr>
              <w:spacing w:after="0"/>
              <w:rPr>
                <w:rFonts w:ascii="Arial" w:eastAsia="Times New Roman" w:hAnsi="Arial" w:cs="Arial"/>
                <w:color w:val="000000"/>
                <w:sz w:val="20"/>
                <w:szCs w:val="20"/>
                <w:highlight w:val="yellow"/>
              </w:rPr>
            </w:pPr>
          </w:p>
        </w:tc>
        <w:tc>
          <w:tcPr>
            <w:tcW w:w="18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EC23BBD" w14:textId="77777777" w:rsidR="00974312" w:rsidRPr="007D2598" w:rsidRDefault="00974312" w:rsidP="00974312">
            <w:pPr>
              <w:pStyle w:val="ListParagraph"/>
              <w:numPr>
                <w:ilvl w:val="0"/>
                <w:numId w:val="17"/>
              </w:numPr>
              <w:spacing w:after="0"/>
              <w:ind w:left="224" w:hanging="224"/>
              <w:rPr>
                <w:rFonts w:ascii="Arial" w:eastAsia="Times New Roman" w:hAnsi="Arial" w:cs="Arial"/>
                <w:sz w:val="20"/>
                <w:szCs w:val="20"/>
              </w:rPr>
            </w:pPr>
            <w:r w:rsidRPr="007D2598">
              <w:rPr>
                <w:rFonts w:ascii="Arial" w:eastAsia="Times New Roman" w:hAnsi="Arial" w:cs="Arial"/>
                <w:color w:val="000000"/>
                <w:sz w:val="20"/>
                <w:szCs w:val="20"/>
              </w:rPr>
              <w:t>Education Project Due</w:t>
            </w:r>
          </w:p>
          <w:p w14:paraId="00E0EFE3" w14:textId="77777777" w:rsidR="00E146A2" w:rsidRPr="00FF5417" w:rsidRDefault="00E146A2" w:rsidP="00E146A2">
            <w:pPr>
              <w:spacing w:after="0"/>
              <w:ind w:left="3"/>
              <w:rPr>
                <w:rFonts w:ascii="Arial" w:eastAsia="Times New Roman" w:hAnsi="Arial" w:cs="Arial"/>
                <w:color w:val="000000"/>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05F882B" w14:textId="18B79425" w:rsidR="00E146A2" w:rsidRPr="00E146A2" w:rsidRDefault="00F4345E" w:rsidP="00E146A2">
            <w:pPr>
              <w:pStyle w:val="ListParagraph"/>
              <w:numPr>
                <w:ilvl w:val="0"/>
                <w:numId w:val="17"/>
              </w:numPr>
              <w:spacing w:after="0"/>
              <w:ind w:left="172" w:hanging="172"/>
              <w:rPr>
                <w:rFonts w:ascii="Arial" w:eastAsia="Times New Roman" w:hAnsi="Arial" w:cs="Arial"/>
                <w:sz w:val="20"/>
                <w:szCs w:val="20"/>
              </w:rPr>
            </w:pPr>
            <w:r>
              <w:rPr>
                <w:rFonts w:ascii="Arial" w:eastAsia="Times New Roman" w:hAnsi="Arial" w:cs="Arial"/>
                <w:color w:val="000000"/>
                <w:sz w:val="20"/>
                <w:szCs w:val="20"/>
              </w:rPr>
              <w:t>6</w:t>
            </w:r>
            <w:r w:rsidR="00E146A2" w:rsidRPr="00E146A2">
              <w:rPr>
                <w:rFonts w:ascii="Arial" w:eastAsia="Times New Roman" w:hAnsi="Arial" w:cs="Arial"/>
                <w:color w:val="000000"/>
                <w:sz w:val="20"/>
                <w:szCs w:val="20"/>
              </w:rPr>
              <w:t xml:space="preserve">: </w:t>
            </w:r>
            <w:r w:rsidR="007D2598">
              <w:rPr>
                <w:rFonts w:ascii="Arial" w:eastAsia="Times New Roman" w:hAnsi="Arial" w:cs="Arial"/>
                <w:color w:val="000000"/>
                <w:sz w:val="20"/>
                <w:szCs w:val="20"/>
              </w:rPr>
              <w:t>Malnutrition/ Micronutrients</w:t>
            </w:r>
          </w:p>
        </w:tc>
      </w:tr>
      <w:tr w:rsidR="008D644C" w:rsidRPr="00FF5417" w14:paraId="15654762" w14:textId="7A2926A9" w:rsidTr="007C5803">
        <w:trPr>
          <w:trHeight w:val="440"/>
        </w:trPr>
        <w:tc>
          <w:tcPr>
            <w:tcW w:w="6185" w:type="dxa"/>
            <w:gridSpan w:val="3"/>
            <w:tcBorders>
              <w:top w:val="single" w:sz="8" w:space="0" w:color="000000"/>
              <w:left w:val="single" w:sz="8" w:space="0" w:color="000000"/>
              <w:bottom w:val="single" w:sz="8" w:space="0" w:color="000000"/>
              <w:right w:val="single" w:sz="4" w:space="0" w:color="auto"/>
            </w:tcBorders>
            <w:shd w:val="clear" w:color="auto" w:fill="BDD6EE" w:themeFill="accent1" w:themeFillTint="66"/>
            <w:tcMar>
              <w:top w:w="100" w:type="dxa"/>
              <w:left w:w="100" w:type="dxa"/>
              <w:bottom w:w="100" w:type="dxa"/>
              <w:right w:w="100" w:type="dxa"/>
            </w:tcMar>
            <w:hideMark/>
          </w:tcPr>
          <w:p w14:paraId="7AF7F454" w14:textId="402FBD84" w:rsidR="008D644C" w:rsidRPr="00FF5417" w:rsidRDefault="008D644C" w:rsidP="008D644C">
            <w:pPr>
              <w:spacing w:after="0"/>
              <w:ind w:left="120"/>
              <w:rPr>
                <w:rFonts w:ascii="Arial" w:eastAsia="Times New Roman" w:hAnsi="Arial" w:cs="Arial"/>
                <w:sz w:val="20"/>
                <w:szCs w:val="20"/>
              </w:rPr>
            </w:pPr>
            <w:r w:rsidRPr="00FF5417">
              <w:rPr>
                <w:rFonts w:ascii="Arial" w:eastAsia="Times New Roman" w:hAnsi="Arial" w:cs="Arial"/>
                <w:b/>
                <w:bCs/>
                <w:color w:val="000000"/>
                <w:sz w:val="20"/>
                <w:szCs w:val="20"/>
              </w:rPr>
              <w:t>Nutrition through the Lifecycle</w:t>
            </w:r>
          </w:p>
        </w:tc>
        <w:tc>
          <w:tcPr>
            <w:tcW w:w="1825" w:type="dxa"/>
            <w:tcBorders>
              <w:top w:val="single" w:sz="8" w:space="0" w:color="000000"/>
              <w:left w:val="single" w:sz="4" w:space="0" w:color="auto"/>
              <w:bottom w:val="single" w:sz="8" w:space="0" w:color="000000"/>
              <w:right w:val="single" w:sz="4" w:space="0" w:color="auto"/>
            </w:tcBorders>
            <w:shd w:val="clear" w:color="auto" w:fill="BDD6EE" w:themeFill="accent1" w:themeFillTint="66"/>
          </w:tcPr>
          <w:p w14:paraId="3348FD33" w14:textId="77777777" w:rsidR="008D644C" w:rsidRPr="00FF5417" w:rsidRDefault="008D644C" w:rsidP="008D644C">
            <w:pPr>
              <w:spacing w:after="0"/>
              <w:ind w:left="120"/>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17BD0859" w14:textId="0F6BBD47" w:rsidR="008D644C" w:rsidRPr="00FF5417" w:rsidRDefault="008D644C" w:rsidP="008D644C">
            <w:pPr>
              <w:spacing w:after="0"/>
              <w:ind w:left="120"/>
              <w:rPr>
                <w:rFonts w:ascii="Arial" w:eastAsia="Times New Roman" w:hAnsi="Arial" w:cs="Arial"/>
                <w:sz w:val="20"/>
                <w:szCs w:val="20"/>
              </w:rPr>
            </w:pPr>
          </w:p>
        </w:tc>
      </w:tr>
      <w:tr w:rsidR="00E146A2" w:rsidRPr="00FF5417" w14:paraId="3944C068" w14:textId="77777777" w:rsidTr="007C5803">
        <w:trPr>
          <w:trHeight w:val="825"/>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40A8" w14:textId="56AA704E" w:rsidR="008D644C" w:rsidRPr="00FF5417" w:rsidRDefault="008D644C" w:rsidP="008D644C">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 xml:space="preserve"> Week </w:t>
            </w:r>
            <w:r w:rsidR="00E146A2">
              <w:rPr>
                <w:rFonts w:ascii="Arial" w:eastAsia="Times New Roman" w:hAnsi="Arial" w:cs="Arial"/>
                <w:b/>
                <w:bCs/>
                <w:color w:val="000000"/>
                <w:sz w:val="20"/>
                <w:szCs w:val="20"/>
              </w:rPr>
              <w:t>10</w:t>
            </w:r>
          </w:p>
          <w:p w14:paraId="126D66DE" w14:textId="77777777" w:rsidR="008D644C" w:rsidRPr="00FF5417" w:rsidRDefault="008D644C" w:rsidP="008D644C">
            <w:pPr>
              <w:spacing w:after="0"/>
              <w:rPr>
                <w:rFonts w:ascii="Arial" w:eastAsia="Times New Roman" w:hAnsi="Arial" w:cs="Arial"/>
                <w:b/>
                <w:bCs/>
                <w:color w:val="000000"/>
                <w:sz w:val="20"/>
                <w:szCs w:val="20"/>
              </w:rPr>
            </w:pPr>
          </w:p>
          <w:p w14:paraId="25C77447" w14:textId="77777777" w:rsidR="008D644C" w:rsidRPr="00FF5417" w:rsidRDefault="008D644C" w:rsidP="008D644C">
            <w:pPr>
              <w:spacing w:after="0"/>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49C89" w14:textId="515ADE8E"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Infant Young Child Nutrition &amp; Feeding</w:t>
            </w:r>
          </w:p>
          <w:p w14:paraId="69475E3D" w14:textId="3157ECB8"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1st 1000 days of life</w:t>
            </w:r>
          </w:p>
          <w:p w14:paraId="4BF810A5" w14:textId="4B5811CE" w:rsidR="008D644C" w:rsidRPr="00FF5417" w:rsidRDefault="000D518B" w:rsidP="007E5D11">
            <w:pPr>
              <w:pStyle w:val="ListParagraph"/>
              <w:spacing w:after="0"/>
              <w:ind w:left="360"/>
              <w:rPr>
                <w:rFonts w:ascii="Arial" w:eastAsia="Times New Roman" w:hAnsi="Arial" w:cs="Arial"/>
                <w:color w:val="000000"/>
                <w:sz w:val="20"/>
                <w:szCs w:val="20"/>
              </w:rPr>
            </w:pPr>
            <w:r>
              <w:rPr>
                <w:rFonts w:ascii="Arial" w:eastAsia="Times New Roman" w:hAnsi="Arial" w:cs="Arial"/>
                <w:color w:val="000000"/>
                <w:sz w:val="20"/>
                <w:szCs w:val="20"/>
              </w:rPr>
              <w:t>Maternal Nutrition</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468DF68" w14:textId="3022B344" w:rsidR="008D644C" w:rsidRPr="00FF5417" w:rsidRDefault="008D644C" w:rsidP="008D644C">
            <w:pPr>
              <w:spacing w:after="0"/>
              <w:rPr>
                <w:rFonts w:ascii="Arial" w:eastAsia="Times New Roman" w:hAnsi="Arial" w:cs="Arial"/>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8</w:t>
            </w:r>
          </w:p>
          <w:p w14:paraId="4643154D" w14:textId="0AF77D32" w:rsidR="008D644C" w:rsidRPr="00FF5417" w:rsidRDefault="008D644C" w:rsidP="008D644C">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Buttriss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w:t>
            </w:r>
            <w:r w:rsidR="008A4F88">
              <w:rPr>
                <w:rFonts w:ascii="Arial" w:eastAsia="Times New Roman" w:hAnsi="Arial" w:cs="Arial"/>
                <w:color w:val="000000"/>
                <w:sz w:val="20"/>
                <w:szCs w:val="20"/>
              </w:rPr>
              <w:t xml:space="preserve">10, </w:t>
            </w:r>
            <w:r w:rsidRPr="00FF5417">
              <w:rPr>
                <w:rFonts w:ascii="Arial" w:eastAsia="Times New Roman" w:hAnsi="Arial" w:cs="Arial"/>
                <w:color w:val="000000"/>
                <w:sz w:val="20"/>
                <w:szCs w:val="20"/>
              </w:rPr>
              <w:t>11</w:t>
            </w:r>
          </w:p>
          <w:p w14:paraId="6DE3915C" w14:textId="59667560" w:rsidR="008D644C" w:rsidRPr="00FF5417" w:rsidRDefault="008D644C" w:rsidP="008D644C">
            <w:pPr>
              <w:spacing w:after="0"/>
              <w:rPr>
                <w:rFonts w:ascii="Arial" w:eastAsia="Times New Roman" w:hAnsi="Arial" w:cs="Arial"/>
                <w:sz w:val="20"/>
                <w:szCs w:val="20"/>
              </w:rPr>
            </w:pP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hideMark/>
          </w:tcPr>
          <w:p w14:paraId="01950845" w14:textId="77777777" w:rsidR="008D644C" w:rsidRDefault="003E60F9" w:rsidP="007D2598">
            <w:pPr>
              <w:pStyle w:val="ListParagraph"/>
              <w:numPr>
                <w:ilvl w:val="0"/>
                <w:numId w:val="17"/>
              </w:numPr>
              <w:spacing w:after="0"/>
              <w:ind w:left="224" w:hanging="224"/>
              <w:rPr>
                <w:rFonts w:ascii="Arial" w:eastAsia="Times New Roman" w:hAnsi="Arial" w:cs="Arial"/>
                <w:sz w:val="20"/>
                <w:szCs w:val="20"/>
              </w:rPr>
            </w:pPr>
            <w:r>
              <w:rPr>
                <w:rFonts w:ascii="Arial" w:eastAsia="Times New Roman" w:hAnsi="Arial" w:cs="Arial"/>
                <w:sz w:val="20"/>
                <w:szCs w:val="20"/>
              </w:rPr>
              <w:t>4</w:t>
            </w:r>
            <w:r w:rsidRPr="003E60F9">
              <w:rPr>
                <w:rFonts w:ascii="Arial" w:eastAsia="Times New Roman" w:hAnsi="Arial" w:cs="Arial"/>
                <w:sz w:val="20"/>
                <w:szCs w:val="20"/>
                <w:vertAlign w:val="superscript"/>
              </w:rPr>
              <w:t>th</w:t>
            </w:r>
            <w:r>
              <w:rPr>
                <w:rFonts w:ascii="Arial" w:eastAsia="Times New Roman" w:hAnsi="Arial" w:cs="Arial"/>
                <w:sz w:val="20"/>
                <w:szCs w:val="20"/>
              </w:rPr>
              <w:t xml:space="preserve"> Journal Club</w:t>
            </w:r>
          </w:p>
          <w:p w14:paraId="66FC8375" w14:textId="4D6AE4AE" w:rsidR="003E60F9" w:rsidRPr="007D2598" w:rsidRDefault="003E60F9" w:rsidP="007D2598">
            <w:pPr>
              <w:pStyle w:val="ListParagraph"/>
              <w:numPr>
                <w:ilvl w:val="0"/>
                <w:numId w:val="17"/>
              </w:numPr>
              <w:spacing w:after="0"/>
              <w:ind w:left="224" w:hanging="224"/>
              <w:rPr>
                <w:rFonts w:ascii="Arial" w:eastAsia="Times New Roman" w:hAnsi="Arial" w:cs="Arial"/>
                <w:sz w:val="20"/>
                <w:szCs w:val="20"/>
              </w:rPr>
            </w:pPr>
            <w:r w:rsidRPr="007D2598">
              <w:rPr>
                <w:rFonts w:ascii="Arial" w:eastAsia="Times New Roman" w:hAnsi="Arial" w:cs="Arial"/>
                <w:sz w:val="20"/>
                <w:szCs w:val="20"/>
              </w:rPr>
              <w:t>Meet with your group to begin working on Nutrition Program Proposal</w:t>
            </w: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01D3E6AA" w14:textId="0CAFDA97" w:rsidR="008D644C" w:rsidRPr="007D2598" w:rsidRDefault="008D644C" w:rsidP="007D2598">
            <w:pPr>
              <w:spacing w:after="0"/>
              <w:rPr>
                <w:rFonts w:ascii="Arial" w:eastAsia="Times New Roman" w:hAnsi="Arial" w:cs="Arial"/>
                <w:sz w:val="20"/>
                <w:szCs w:val="20"/>
                <w:highlight w:val="yellow"/>
              </w:rPr>
            </w:pPr>
          </w:p>
        </w:tc>
      </w:tr>
      <w:tr w:rsidR="00E146A2" w:rsidRPr="00FF5417" w14:paraId="65F39016" w14:textId="77777777" w:rsidTr="007C5803">
        <w:trPr>
          <w:trHeight w:val="825"/>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623EC" w14:textId="0C3FF0E1" w:rsidR="008D644C" w:rsidRPr="00FF5417" w:rsidRDefault="008D644C" w:rsidP="008D644C">
            <w:pPr>
              <w:spacing w:after="0"/>
              <w:jc w:val="both"/>
              <w:rPr>
                <w:rFonts w:ascii="Arial" w:eastAsia="Times New Roman" w:hAnsi="Arial" w:cs="Arial"/>
                <w:b/>
                <w:bCs/>
                <w:sz w:val="20"/>
                <w:szCs w:val="20"/>
              </w:rPr>
            </w:pPr>
            <w:r w:rsidRPr="00FF5417">
              <w:rPr>
                <w:rFonts w:ascii="Arial" w:eastAsia="Times New Roman" w:hAnsi="Arial" w:cs="Arial"/>
                <w:b/>
                <w:bCs/>
                <w:color w:val="000000"/>
                <w:sz w:val="20"/>
                <w:szCs w:val="20"/>
              </w:rPr>
              <w:t xml:space="preserve">Week </w:t>
            </w:r>
            <w:r w:rsidR="00E127F7">
              <w:rPr>
                <w:rFonts w:ascii="Arial" w:eastAsia="Times New Roman" w:hAnsi="Arial" w:cs="Arial"/>
                <w:b/>
                <w:bCs/>
                <w:color w:val="000000"/>
                <w:sz w:val="20"/>
                <w:szCs w:val="20"/>
              </w:rPr>
              <w:t>1</w:t>
            </w:r>
            <w:r w:rsidR="00E146A2">
              <w:rPr>
                <w:rFonts w:ascii="Arial" w:eastAsia="Times New Roman" w:hAnsi="Arial" w:cs="Arial"/>
                <w:b/>
                <w:bCs/>
                <w:color w:val="000000"/>
                <w:sz w:val="20"/>
                <w:szCs w:val="20"/>
              </w:rPr>
              <w:t>1</w:t>
            </w:r>
          </w:p>
          <w:p w14:paraId="23ECD998" w14:textId="77777777" w:rsidR="008D644C" w:rsidRPr="00FF5417" w:rsidRDefault="008D644C" w:rsidP="008D644C">
            <w:pPr>
              <w:spacing w:after="0"/>
              <w:ind w:left="120"/>
              <w:jc w:val="both"/>
              <w:rPr>
                <w:rFonts w:ascii="Arial" w:eastAsia="Times New Roman" w:hAnsi="Arial" w:cs="Arial"/>
                <w:b/>
                <w:bCs/>
                <w:color w:val="000000"/>
                <w:sz w:val="20"/>
                <w:szCs w:val="20"/>
              </w:rPr>
            </w:pPr>
          </w:p>
          <w:p w14:paraId="50647349" w14:textId="76578F03" w:rsidR="008D644C" w:rsidRPr="00FF5417" w:rsidRDefault="008D644C" w:rsidP="008D644C">
            <w:pPr>
              <w:spacing w:after="0"/>
              <w:jc w:val="both"/>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793E8" w14:textId="27E06E2A"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Childhood and Adolescence</w:t>
            </w:r>
          </w:p>
          <w:p w14:paraId="0FE203B3" w14:textId="77777777" w:rsidR="008D644C" w:rsidRPr="00FF5417" w:rsidRDefault="008D644C" w:rsidP="008D644C">
            <w:pPr>
              <w:spacing w:after="0"/>
              <w:ind w:left="360"/>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 </w:t>
            </w:r>
          </w:p>
        </w:tc>
        <w:tc>
          <w:tcPr>
            <w:tcW w:w="231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E108C32" w14:textId="72FC1FEC" w:rsidR="008D644C" w:rsidRDefault="008D644C" w:rsidP="008D644C">
            <w:pPr>
              <w:spacing w:after="0"/>
              <w:rPr>
                <w:rFonts w:ascii="Arial" w:eastAsia="Times New Roman" w:hAnsi="Arial" w:cs="Arial"/>
                <w:color w:val="000000"/>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9</w:t>
            </w:r>
          </w:p>
          <w:p w14:paraId="55014EEB" w14:textId="6B1E1A9A" w:rsidR="008A4F88" w:rsidRPr="00FF5417" w:rsidRDefault="007C5803" w:rsidP="008D644C">
            <w:pPr>
              <w:spacing w:after="0"/>
              <w:rPr>
                <w:rFonts w:ascii="Arial" w:eastAsia="Times New Roman" w:hAnsi="Arial" w:cs="Arial"/>
                <w:sz w:val="20"/>
                <w:szCs w:val="20"/>
              </w:rPr>
            </w:pPr>
            <w:r>
              <w:rPr>
                <w:rFonts w:ascii="Arial" w:eastAsia="Times New Roman" w:hAnsi="Arial" w:cs="Arial"/>
                <w:sz w:val="20"/>
                <w:szCs w:val="20"/>
              </w:rPr>
              <w:t>Buttriss</w:t>
            </w:r>
            <w:r w:rsidR="008A4F88">
              <w:rPr>
                <w:rFonts w:ascii="Arial" w:eastAsia="Times New Roman" w:hAnsi="Arial" w:cs="Arial"/>
                <w:sz w:val="20"/>
                <w:szCs w:val="20"/>
              </w:rPr>
              <w:t xml:space="preserve"> </w:t>
            </w:r>
            <w:proofErr w:type="spellStart"/>
            <w:r>
              <w:rPr>
                <w:rFonts w:ascii="Arial" w:eastAsia="Times New Roman" w:hAnsi="Arial" w:cs="Arial"/>
                <w:sz w:val="20"/>
                <w:szCs w:val="20"/>
              </w:rPr>
              <w:t>Chp</w:t>
            </w:r>
            <w:proofErr w:type="spellEnd"/>
            <w:r>
              <w:rPr>
                <w:rFonts w:ascii="Arial" w:eastAsia="Times New Roman" w:hAnsi="Arial" w:cs="Arial"/>
                <w:sz w:val="20"/>
                <w:szCs w:val="20"/>
              </w:rPr>
              <w:t>.</w:t>
            </w:r>
            <w:r w:rsidR="008A4F88">
              <w:rPr>
                <w:rFonts w:ascii="Arial" w:eastAsia="Times New Roman" w:hAnsi="Arial" w:cs="Arial"/>
                <w:sz w:val="20"/>
                <w:szCs w:val="20"/>
              </w:rPr>
              <w:t xml:space="preserve"> 15</w:t>
            </w:r>
          </w:p>
          <w:p w14:paraId="255FB9BD" w14:textId="7655F403" w:rsidR="008D644C" w:rsidRPr="00FF5417" w:rsidRDefault="008D644C" w:rsidP="008D644C">
            <w:pPr>
              <w:spacing w:after="0"/>
              <w:rPr>
                <w:rFonts w:ascii="Arial" w:eastAsia="Times New Roman" w:hAnsi="Arial" w:cs="Arial"/>
                <w:sz w:val="20"/>
                <w:szCs w:val="20"/>
              </w:rPr>
            </w:pPr>
          </w:p>
        </w:tc>
        <w:tc>
          <w:tcPr>
            <w:tcW w:w="1825"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hideMark/>
          </w:tcPr>
          <w:p w14:paraId="225DAE06" w14:textId="77777777" w:rsidR="003E60F9" w:rsidRDefault="003E60F9" w:rsidP="003E60F9">
            <w:pPr>
              <w:spacing w:after="0"/>
              <w:ind w:left="224" w:hanging="224"/>
              <w:rPr>
                <w:rFonts w:ascii="Arial" w:eastAsia="Times New Roman" w:hAnsi="Arial" w:cs="Arial"/>
                <w:sz w:val="20"/>
                <w:szCs w:val="20"/>
              </w:rPr>
            </w:pPr>
          </w:p>
          <w:p w14:paraId="1E3815BF" w14:textId="6C7A882A" w:rsidR="008D644C" w:rsidRPr="00974312" w:rsidRDefault="008D644C" w:rsidP="00974312">
            <w:pPr>
              <w:spacing w:after="0"/>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A309C93" w14:textId="056580C7" w:rsidR="008D644C" w:rsidRPr="007D2598" w:rsidRDefault="00F4345E" w:rsidP="00F4345E">
            <w:pPr>
              <w:pStyle w:val="ListParagraph"/>
              <w:numPr>
                <w:ilvl w:val="0"/>
                <w:numId w:val="10"/>
              </w:numPr>
              <w:spacing w:after="0"/>
              <w:ind w:left="174" w:hanging="174"/>
              <w:rPr>
                <w:rFonts w:ascii="Arial" w:eastAsia="Times New Roman" w:hAnsi="Arial" w:cs="Arial"/>
                <w:sz w:val="20"/>
                <w:szCs w:val="20"/>
              </w:rPr>
            </w:pPr>
            <w:r>
              <w:rPr>
                <w:rFonts w:ascii="Arial" w:eastAsia="Times New Roman" w:hAnsi="Arial" w:cs="Arial"/>
                <w:color w:val="000000"/>
                <w:sz w:val="20"/>
                <w:szCs w:val="20"/>
              </w:rPr>
              <w:t>7</w:t>
            </w:r>
            <w:r w:rsidR="008D644C" w:rsidRPr="007D2598">
              <w:rPr>
                <w:rFonts w:ascii="Arial" w:eastAsia="Times New Roman" w:hAnsi="Arial" w:cs="Arial"/>
                <w:color w:val="000000"/>
                <w:sz w:val="20"/>
                <w:szCs w:val="20"/>
              </w:rPr>
              <w:t xml:space="preserve">: Global Standards and Traditions in Childhood </w:t>
            </w:r>
            <w:r w:rsidR="003847D6" w:rsidRPr="007D2598">
              <w:rPr>
                <w:rFonts w:ascii="Arial" w:eastAsia="Times New Roman" w:hAnsi="Arial" w:cs="Arial"/>
                <w:color w:val="000000"/>
                <w:sz w:val="20"/>
                <w:szCs w:val="20"/>
              </w:rPr>
              <w:t>and adolescent n</w:t>
            </w:r>
            <w:r w:rsidR="008D644C" w:rsidRPr="007D2598">
              <w:rPr>
                <w:rFonts w:ascii="Arial" w:eastAsia="Times New Roman" w:hAnsi="Arial" w:cs="Arial"/>
                <w:color w:val="000000"/>
                <w:sz w:val="20"/>
                <w:szCs w:val="20"/>
              </w:rPr>
              <w:t>utrition</w:t>
            </w:r>
          </w:p>
        </w:tc>
      </w:tr>
      <w:tr w:rsidR="00E146A2" w:rsidRPr="00FF5417" w14:paraId="5351D8A8" w14:textId="77777777" w:rsidTr="007C5803">
        <w:trPr>
          <w:trHeight w:val="807"/>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B9048" w14:textId="422E9388" w:rsidR="008D644C" w:rsidRPr="00FF5417" w:rsidRDefault="008D644C" w:rsidP="008D644C">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1</w:t>
            </w:r>
            <w:r w:rsidR="00E146A2">
              <w:rPr>
                <w:rFonts w:ascii="Arial" w:eastAsia="Times New Roman" w:hAnsi="Arial" w:cs="Arial"/>
                <w:b/>
                <w:bCs/>
                <w:color w:val="000000"/>
                <w:sz w:val="20"/>
                <w:szCs w:val="20"/>
              </w:rPr>
              <w:t>2</w:t>
            </w:r>
          </w:p>
          <w:p w14:paraId="270AF067" w14:textId="77777777" w:rsidR="008D644C" w:rsidRPr="00FF5417" w:rsidRDefault="008D644C" w:rsidP="008D644C">
            <w:pPr>
              <w:spacing w:after="0"/>
              <w:ind w:left="120"/>
              <w:rPr>
                <w:rFonts w:ascii="Arial" w:eastAsia="Times New Roman" w:hAnsi="Arial" w:cs="Arial"/>
                <w:b/>
                <w:bCs/>
                <w:sz w:val="20"/>
                <w:szCs w:val="20"/>
              </w:rPr>
            </w:pPr>
          </w:p>
          <w:p w14:paraId="6C9E8856" w14:textId="77777777" w:rsidR="008D644C" w:rsidRPr="00FF5417" w:rsidRDefault="008D644C" w:rsidP="008D644C">
            <w:pPr>
              <w:spacing w:after="0"/>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12DDA"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Nutrition in Adulthood and Aging</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8609D" w14:textId="2E9B5F28" w:rsidR="008D644C" w:rsidRDefault="008D644C" w:rsidP="008D644C">
            <w:pPr>
              <w:spacing w:after="0"/>
              <w:rPr>
                <w:rFonts w:ascii="Arial" w:eastAsia="Times New Roman" w:hAnsi="Arial" w:cs="Arial"/>
                <w:color w:val="000000"/>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proofErr w:type="spellStart"/>
            <w:r w:rsidR="007C5803">
              <w:rPr>
                <w:rFonts w:ascii="Arial" w:eastAsia="Times New Roman" w:hAnsi="Arial" w:cs="Arial"/>
                <w:color w:val="000000"/>
                <w:sz w:val="20"/>
                <w:szCs w:val="20"/>
              </w:rPr>
              <w:t>Chp</w:t>
            </w:r>
            <w:proofErr w:type="spell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w:t>
            </w:r>
            <w:r w:rsidR="00F932B2">
              <w:rPr>
                <w:rFonts w:ascii="Arial" w:eastAsia="Times New Roman" w:hAnsi="Arial" w:cs="Arial"/>
                <w:color w:val="000000"/>
                <w:sz w:val="20"/>
                <w:szCs w:val="20"/>
              </w:rPr>
              <w:t xml:space="preserve">10, </w:t>
            </w:r>
            <w:r w:rsidRPr="00FF5417">
              <w:rPr>
                <w:rFonts w:ascii="Arial" w:eastAsia="Times New Roman" w:hAnsi="Arial" w:cs="Arial"/>
                <w:color w:val="000000"/>
                <w:sz w:val="20"/>
                <w:szCs w:val="20"/>
              </w:rPr>
              <w:t>11</w:t>
            </w:r>
          </w:p>
          <w:p w14:paraId="5E619E82" w14:textId="2C360589" w:rsidR="008A4F88" w:rsidRPr="00FF5417" w:rsidRDefault="007C5803" w:rsidP="008D644C">
            <w:pPr>
              <w:spacing w:after="0"/>
              <w:rPr>
                <w:rFonts w:ascii="Arial" w:eastAsia="Times New Roman" w:hAnsi="Arial" w:cs="Arial"/>
                <w:sz w:val="20"/>
                <w:szCs w:val="20"/>
              </w:rPr>
            </w:pPr>
            <w:r>
              <w:rPr>
                <w:rFonts w:ascii="Arial" w:eastAsia="Times New Roman" w:hAnsi="Arial" w:cs="Arial"/>
                <w:sz w:val="20"/>
                <w:szCs w:val="20"/>
              </w:rPr>
              <w:t>Buttriss</w:t>
            </w:r>
            <w:r w:rsidR="008A4F88">
              <w:rPr>
                <w:rFonts w:ascii="Arial" w:eastAsia="Times New Roman" w:hAnsi="Arial" w:cs="Arial"/>
                <w:sz w:val="20"/>
                <w:szCs w:val="20"/>
              </w:rPr>
              <w:t xml:space="preserve"> </w:t>
            </w:r>
            <w:proofErr w:type="spellStart"/>
            <w:r>
              <w:rPr>
                <w:rFonts w:ascii="Arial" w:eastAsia="Times New Roman" w:hAnsi="Arial" w:cs="Arial"/>
                <w:sz w:val="20"/>
                <w:szCs w:val="20"/>
              </w:rPr>
              <w:t>Chp</w:t>
            </w:r>
            <w:proofErr w:type="spellEnd"/>
            <w:r>
              <w:rPr>
                <w:rFonts w:ascii="Arial" w:eastAsia="Times New Roman" w:hAnsi="Arial" w:cs="Arial"/>
                <w:sz w:val="20"/>
                <w:szCs w:val="20"/>
              </w:rPr>
              <w:t>.</w:t>
            </w:r>
            <w:r w:rsidR="008A4F88">
              <w:rPr>
                <w:rFonts w:ascii="Arial" w:eastAsia="Times New Roman" w:hAnsi="Arial" w:cs="Arial"/>
                <w:sz w:val="20"/>
                <w:szCs w:val="20"/>
              </w:rPr>
              <w:t xml:space="preserve"> 13</w:t>
            </w:r>
          </w:p>
          <w:p w14:paraId="32B17604" w14:textId="5E7D3450" w:rsidR="008D644C" w:rsidRPr="00FF5417" w:rsidRDefault="008D644C" w:rsidP="00F932B2">
            <w:pPr>
              <w:spacing w:after="0"/>
              <w:rPr>
                <w:rFonts w:ascii="Arial" w:eastAsia="Times New Roman" w:hAnsi="Arial" w:cs="Arial"/>
                <w:sz w:val="20"/>
                <w:szCs w:val="20"/>
              </w:rPr>
            </w:pP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02A7F" w14:textId="69F35EC2" w:rsidR="008D644C" w:rsidRPr="007D2598" w:rsidRDefault="008D644C" w:rsidP="007D2598">
            <w:pPr>
              <w:pStyle w:val="ListParagraph"/>
              <w:numPr>
                <w:ilvl w:val="0"/>
                <w:numId w:val="17"/>
              </w:numPr>
              <w:spacing w:after="0"/>
              <w:ind w:left="177" w:hanging="177"/>
              <w:rPr>
                <w:rFonts w:ascii="Arial" w:eastAsia="Times New Roman" w:hAnsi="Arial" w:cs="Arial"/>
                <w:sz w:val="20"/>
                <w:szCs w:val="20"/>
              </w:rPr>
            </w:pPr>
            <w:r w:rsidRPr="007D2598">
              <w:rPr>
                <w:rFonts w:ascii="Arial" w:eastAsia="Times New Roman" w:hAnsi="Arial" w:cs="Arial"/>
                <w:color w:val="000000"/>
                <w:sz w:val="20"/>
                <w:szCs w:val="20"/>
              </w:rPr>
              <w:t xml:space="preserve">Submit </w:t>
            </w:r>
            <w:r w:rsidR="00E146A2" w:rsidRPr="007D2598">
              <w:rPr>
                <w:rFonts w:ascii="Arial" w:eastAsia="Times New Roman" w:hAnsi="Arial" w:cs="Arial"/>
                <w:color w:val="000000"/>
                <w:sz w:val="20"/>
                <w:szCs w:val="20"/>
              </w:rPr>
              <w:t xml:space="preserve">Nutrition </w:t>
            </w:r>
            <w:r w:rsidRPr="007D2598">
              <w:rPr>
                <w:rFonts w:ascii="Arial" w:eastAsia="Times New Roman" w:hAnsi="Arial" w:cs="Arial"/>
                <w:color w:val="000000"/>
                <w:sz w:val="20"/>
                <w:szCs w:val="20"/>
              </w:rPr>
              <w:t xml:space="preserve">Program Project Topic </w:t>
            </w:r>
          </w:p>
          <w:p w14:paraId="38872B44" w14:textId="77777777" w:rsidR="007D2598" w:rsidRPr="00241A01" w:rsidRDefault="007D2598" w:rsidP="007D2598">
            <w:pPr>
              <w:pStyle w:val="ListParagraph"/>
              <w:spacing w:after="0"/>
              <w:ind w:left="177"/>
              <w:rPr>
                <w:rFonts w:ascii="Arial" w:eastAsia="Times New Roman" w:hAnsi="Arial" w:cs="Arial"/>
                <w:sz w:val="20"/>
                <w:szCs w:val="20"/>
                <w:vertAlign w:val="subscript"/>
              </w:rPr>
            </w:pPr>
          </w:p>
          <w:p w14:paraId="1CAED4FB" w14:textId="44C45382" w:rsidR="008D644C" w:rsidRPr="007D2598" w:rsidRDefault="003E60F9" w:rsidP="007D2598">
            <w:pPr>
              <w:pStyle w:val="ListParagraph"/>
              <w:numPr>
                <w:ilvl w:val="0"/>
                <w:numId w:val="17"/>
              </w:numPr>
              <w:spacing w:after="0"/>
              <w:ind w:left="177" w:hanging="177"/>
              <w:rPr>
                <w:rFonts w:ascii="Arial" w:eastAsia="Times New Roman" w:hAnsi="Arial" w:cs="Arial"/>
                <w:color w:val="000000"/>
                <w:sz w:val="20"/>
                <w:szCs w:val="20"/>
              </w:rPr>
            </w:pPr>
            <w:r>
              <w:rPr>
                <w:rFonts w:ascii="Arial" w:eastAsia="Times New Roman" w:hAnsi="Arial" w:cs="Arial"/>
                <w:color w:val="000000"/>
                <w:sz w:val="20"/>
                <w:szCs w:val="20"/>
              </w:rPr>
              <w:t>5</w:t>
            </w:r>
            <w:r w:rsidR="003847D6" w:rsidRPr="007D2598">
              <w:rPr>
                <w:rFonts w:ascii="Arial" w:eastAsia="Times New Roman" w:hAnsi="Arial" w:cs="Arial"/>
                <w:color w:val="000000"/>
                <w:sz w:val="20"/>
                <w:szCs w:val="20"/>
                <w:vertAlign w:val="superscript"/>
              </w:rPr>
              <w:t>th</w:t>
            </w:r>
            <w:r w:rsidR="003847D6" w:rsidRPr="007D2598">
              <w:rPr>
                <w:rFonts w:ascii="Arial" w:eastAsia="Times New Roman" w:hAnsi="Arial" w:cs="Arial"/>
                <w:color w:val="000000"/>
                <w:sz w:val="20"/>
                <w:szCs w:val="20"/>
              </w:rPr>
              <w:t xml:space="preserve"> Journal Club</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D5B8D" w14:textId="6931465C" w:rsidR="008D644C" w:rsidRPr="007D2598" w:rsidRDefault="008D644C" w:rsidP="007D2598">
            <w:pPr>
              <w:spacing w:after="0"/>
              <w:rPr>
                <w:rFonts w:ascii="Arial" w:eastAsia="Times New Roman" w:hAnsi="Arial" w:cs="Arial"/>
                <w:sz w:val="20"/>
                <w:szCs w:val="20"/>
              </w:rPr>
            </w:pPr>
          </w:p>
          <w:p w14:paraId="391E1D2B" w14:textId="68A4A733" w:rsidR="008D644C" w:rsidRPr="00FF5417" w:rsidRDefault="008D644C" w:rsidP="008D644C">
            <w:pPr>
              <w:spacing w:after="0"/>
              <w:ind w:left="120"/>
              <w:rPr>
                <w:rFonts w:ascii="Arial" w:eastAsia="Times New Roman" w:hAnsi="Arial" w:cs="Arial"/>
                <w:sz w:val="20"/>
                <w:szCs w:val="20"/>
              </w:rPr>
            </w:pPr>
          </w:p>
        </w:tc>
      </w:tr>
      <w:tr w:rsidR="008D644C" w:rsidRPr="00FF5417" w14:paraId="1C60A567" w14:textId="4698E069" w:rsidTr="007C5803">
        <w:trPr>
          <w:trHeight w:val="440"/>
        </w:trPr>
        <w:tc>
          <w:tcPr>
            <w:tcW w:w="6185" w:type="dxa"/>
            <w:gridSpan w:val="3"/>
            <w:tcBorders>
              <w:top w:val="single" w:sz="8" w:space="0" w:color="000000"/>
              <w:left w:val="single" w:sz="8" w:space="0" w:color="000000"/>
              <w:bottom w:val="single" w:sz="8" w:space="0" w:color="000000"/>
              <w:right w:val="single" w:sz="4" w:space="0" w:color="auto"/>
            </w:tcBorders>
            <w:shd w:val="clear" w:color="auto" w:fill="BDD6EE" w:themeFill="accent1" w:themeFillTint="66"/>
            <w:tcMar>
              <w:top w:w="100" w:type="dxa"/>
              <w:left w:w="100" w:type="dxa"/>
              <w:bottom w:w="100" w:type="dxa"/>
              <w:right w:w="100" w:type="dxa"/>
            </w:tcMar>
            <w:hideMark/>
          </w:tcPr>
          <w:p w14:paraId="05F17D4D" w14:textId="028643C1" w:rsidR="008D644C" w:rsidRPr="00FF5417" w:rsidRDefault="008D644C" w:rsidP="008D644C">
            <w:pPr>
              <w:spacing w:after="0"/>
              <w:ind w:left="120"/>
              <w:rPr>
                <w:rFonts w:ascii="Arial" w:eastAsia="Times New Roman" w:hAnsi="Arial" w:cs="Arial"/>
                <w:b/>
                <w:bCs/>
                <w:sz w:val="20"/>
                <w:szCs w:val="20"/>
              </w:rPr>
            </w:pPr>
            <w:r w:rsidRPr="00FF5417">
              <w:rPr>
                <w:rFonts w:ascii="Arial" w:eastAsia="Times New Roman" w:hAnsi="Arial" w:cs="Arial"/>
                <w:b/>
                <w:bCs/>
                <w:color w:val="000000"/>
                <w:sz w:val="20"/>
                <w:szCs w:val="20"/>
              </w:rPr>
              <w:t>Community Nutrition and Disease</w:t>
            </w:r>
          </w:p>
        </w:tc>
        <w:tc>
          <w:tcPr>
            <w:tcW w:w="1825" w:type="dxa"/>
            <w:tcBorders>
              <w:top w:val="single" w:sz="8" w:space="0" w:color="000000"/>
              <w:left w:val="single" w:sz="4" w:space="0" w:color="auto"/>
              <w:bottom w:val="single" w:sz="8" w:space="0" w:color="000000"/>
              <w:right w:val="single" w:sz="4" w:space="0" w:color="auto"/>
            </w:tcBorders>
            <w:shd w:val="clear" w:color="auto" w:fill="BDD6EE" w:themeFill="accent1" w:themeFillTint="66"/>
          </w:tcPr>
          <w:p w14:paraId="5716D081" w14:textId="77777777" w:rsidR="008D644C" w:rsidRPr="007D2598" w:rsidRDefault="008D644C" w:rsidP="007D2598">
            <w:pPr>
              <w:spacing w:after="0"/>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71E5F1DC" w14:textId="77777777" w:rsidR="008D644C" w:rsidRPr="007D2598" w:rsidRDefault="008D644C" w:rsidP="007D2598">
            <w:pPr>
              <w:spacing w:after="0"/>
              <w:rPr>
                <w:rFonts w:ascii="Arial" w:eastAsia="Times New Roman" w:hAnsi="Arial" w:cs="Arial"/>
                <w:sz w:val="20"/>
                <w:szCs w:val="20"/>
              </w:rPr>
            </w:pPr>
          </w:p>
        </w:tc>
      </w:tr>
      <w:tr w:rsidR="00E146A2" w:rsidRPr="00FF5417" w14:paraId="35D26CB2" w14:textId="77777777" w:rsidTr="007C5803">
        <w:trPr>
          <w:trHeight w:val="672"/>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61D43" w14:textId="5671AEAC" w:rsidR="008D644C" w:rsidRPr="00FF5417" w:rsidRDefault="008D644C" w:rsidP="008D644C">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1</w:t>
            </w:r>
            <w:r w:rsidR="003847D6">
              <w:rPr>
                <w:rFonts w:ascii="Arial" w:eastAsia="Times New Roman" w:hAnsi="Arial" w:cs="Arial"/>
                <w:b/>
                <w:bCs/>
                <w:color w:val="000000"/>
                <w:sz w:val="20"/>
                <w:szCs w:val="20"/>
              </w:rPr>
              <w:t>3</w:t>
            </w:r>
          </w:p>
          <w:p w14:paraId="5F8D59B2" w14:textId="77777777" w:rsidR="008D644C" w:rsidRPr="00FF5417" w:rsidRDefault="008D644C" w:rsidP="008D644C">
            <w:pPr>
              <w:spacing w:after="0"/>
              <w:ind w:left="120"/>
              <w:rPr>
                <w:rFonts w:ascii="Arial" w:eastAsia="Times New Roman" w:hAnsi="Arial" w:cs="Arial"/>
                <w:b/>
                <w:bCs/>
                <w:color w:val="000000"/>
                <w:sz w:val="20"/>
                <w:szCs w:val="20"/>
              </w:rPr>
            </w:pPr>
          </w:p>
          <w:p w14:paraId="2148B06C" w14:textId="77777777" w:rsidR="008D644C" w:rsidRPr="00FF5417" w:rsidRDefault="008D644C" w:rsidP="008D644C">
            <w:pPr>
              <w:spacing w:after="0"/>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CA4D8C7" w14:textId="4B9E0223"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Cardiovascular Disease</w:t>
            </w:r>
          </w:p>
          <w:p w14:paraId="492DC973" w14:textId="109610D7" w:rsidR="008D644C" w:rsidRPr="00FF5417" w:rsidRDefault="008D644C" w:rsidP="008D644C">
            <w:pPr>
              <w:pStyle w:val="ListParagraph"/>
              <w:spacing w:after="0"/>
              <w:ind w:left="360"/>
              <w:rPr>
                <w:rFonts w:ascii="Arial" w:eastAsia="Times New Roman" w:hAnsi="Arial" w:cs="Arial"/>
                <w:color w:val="000000"/>
                <w:sz w:val="20"/>
                <w:szCs w:val="20"/>
              </w:rPr>
            </w:pPr>
          </w:p>
        </w:tc>
        <w:tc>
          <w:tcPr>
            <w:tcW w:w="231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14:paraId="054E8C47" w14:textId="3A0943B3" w:rsidR="008D644C" w:rsidRPr="00FF5417" w:rsidRDefault="008D644C" w:rsidP="008D644C">
            <w:pPr>
              <w:spacing w:after="0"/>
              <w:rPr>
                <w:rFonts w:ascii="Arial" w:eastAsia="Times New Roman" w:hAnsi="Arial" w:cs="Arial"/>
                <w:sz w:val="20"/>
                <w:szCs w:val="20"/>
              </w:rPr>
            </w:pPr>
            <w:proofErr w:type="spellStart"/>
            <w:r w:rsidRPr="00FF5417">
              <w:rPr>
                <w:rFonts w:ascii="Arial" w:eastAsia="Times New Roman" w:hAnsi="Arial" w:cs="Arial"/>
                <w:color w:val="000000"/>
                <w:sz w:val="20"/>
                <w:szCs w:val="20"/>
              </w:rPr>
              <w:t>Nnakwe</w:t>
            </w:r>
            <w:proofErr w:type="spellEnd"/>
            <w:r w:rsidRPr="00FF5417">
              <w:rPr>
                <w:rFonts w:ascii="Arial" w:eastAsia="Times New Roman" w:hAnsi="Arial" w:cs="Arial"/>
                <w:color w:val="000000"/>
                <w:sz w:val="20"/>
                <w:szCs w:val="20"/>
              </w:rPr>
              <w:t xml:space="preserve"> </w:t>
            </w:r>
            <w:r w:rsidR="007C5803">
              <w:rPr>
                <w:rFonts w:ascii="Arial" w:eastAsia="Times New Roman" w:hAnsi="Arial" w:cs="Arial"/>
                <w:color w:val="000000"/>
                <w:sz w:val="20"/>
                <w:szCs w:val="20"/>
              </w:rPr>
              <w:t>Chp.</w:t>
            </w:r>
            <w:r w:rsidRPr="00FF5417">
              <w:rPr>
                <w:rFonts w:ascii="Arial" w:eastAsia="Times New Roman" w:hAnsi="Arial" w:cs="Arial"/>
                <w:color w:val="000000"/>
                <w:sz w:val="20"/>
                <w:szCs w:val="20"/>
              </w:rPr>
              <w:t>10</w:t>
            </w:r>
          </w:p>
          <w:p w14:paraId="260C2B20" w14:textId="724EE6FF" w:rsidR="008D644C" w:rsidRPr="00FF5417" w:rsidRDefault="007C5803" w:rsidP="008A4F88">
            <w:pPr>
              <w:spacing w:after="0"/>
              <w:rPr>
                <w:rFonts w:ascii="Arial" w:eastAsia="Times New Roman" w:hAnsi="Arial" w:cs="Arial"/>
                <w:sz w:val="20"/>
                <w:szCs w:val="20"/>
              </w:rPr>
            </w:pPr>
            <w:r>
              <w:rPr>
                <w:rFonts w:ascii="Arial" w:eastAsia="Times New Roman" w:hAnsi="Arial" w:cs="Arial"/>
                <w:color w:val="000000"/>
                <w:sz w:val="20"/>
                <w:szCs w:val="20"/>
              </w:rPr>
              <w:t>Buttriss</w:t>
            </w:r>
            <w:r w:rsidR="008A4F88">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Chp</w:t>
            </w:r>
            <w:proofErr w:type="spellEnd"/>
            <w:r>
              <w:rPr>
                <w:rFonts w:ascii="Arial" w:eastAsia="Times New Roman" w:hAnsi="Arial" w:cs="Arial"/>
                <w:color w:val="000000"/>
                <w:sz w:val="20"/>
                <w:szCs w:val="20"/>
              </w:rPr>
              <w:t>.</w:t>
            </w:r>
            <w:r w:rsidR="008D644C" w:rsidRPr="00FF5417">
              <w:rPr>
                <w:rFonts w:ascii="Arial" w:eastAsia="Times New Roman" w:hAnsi="Arial" w:cs="Arial"/>
                <w:color w:val="000000"/>
                <w:sz w:val="20"/>
                <w:szCs w:val="20"/>
              </w:rPr>
              <w:t xml:space="preserve"> 16, </w:t>
            </w:r>
            <w:r w:rsidR="008A4F88">
              <w:rPr>
                <w:rFonts w:ascii="Arial" w:eastAsia="Times New Roman" w:hAnsi="Arial" w:cs="Arial"/>
                <w:color w:val="000000"/>
                <w:sz w:val="20"/>
                <w:szCs w:val="20"/>
              </w:rPr>
              <w:t>17,</w:t>
            </w:r>
            <w:r>
              <w:rPr>
                <w:rFonts w:ascii="Arial" w:eastAsia="Times New Roman" w:hAnsi="Arial" w:cs="Arial"/>
                <w:color w:val="000000"/>
                <w:sz w:val="20"/>
                <w:szCs w:val="20"/>
              </w:rPr>
              <w:t xml:space="preserve"> </w:t>
            </w:r>
            <w:r w:rsidR="008A4F88">
              <w:rPr>
                <w:rFonts w:ascii="Arial" w:eastAsia="Times New Roman" w:hAnsi="Arial" w:cs="Arial"/>
                <w:color w:val="000000"/>
                <w:sz w:val="20"/>
                <w:szCs w:val="20"/>
              </w:rPr>
              <w:t>18</w:t>
            </w:r>
          </w:p>
          <w:p w14:paraId="79D79A03" w14:textId="77777777" w:rsidR="008D644C" w:rsidRPr="00FF5417" w:rsidRDefault="008D644C" w:rsidP="008D644C">
            <w:pPr>
              <w:spacing w:after="0"/>
              <w:rPr>
                <w:rFonts w:ascii="Arial" w:eastAsia="Times New Roman" w:hAnsi="Arial" w:cs="Arial"/>
                <w:sz w:val="20"/>
                <w:szCs w:val="20"/>
              </w:rPr>
            </w:pPr>
          </w:p>
          <w:p w14:paraId="5F3C4EAA" w14:textId="77777777" w:rsidR="008D644C" w:rsidRPr="00FF5417" w:rsidRDefault="008D644C" w:rsidP="008D644C">
            <w:pPr>
              <w:spacing w:after="0"/>
              <w:ind w:left="90"/>
              <w:rPr>
                <w:rFonts w:ascii="Arial" w:eastAsia="Times New Roman" w:hAnsi="Arial" w:cs="Arial"/>
                <w:sz w:val="20"/>
                <w:szCs w:val="20"/>
              </w:rPr>
            </w:pPr>
          </w:p>
        </w:tc>
        <w:tc>
          <w:tcPr>
            <w:tcW w:w="1825"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hideMark/>
          </w:tcPr>
          <w:p w14:paraId="7DD4411A" w14:textId="204E190A" w:rsidR="003847D6" w:rsidRPr="007D2598" w:rsidRDefault="003E60F9" w:rsidP="007D2598">
            <w:pPr>
              <w:pStyle w:val="ListParagraph"/>
              <w:numPr>
                <w:ilvl w:val="0"/>
                <w:numId w:val="17"/>
              </w:numPr>
              <w:spacing w:after="0"/>
              <w:ind w:left="267" w:hanging="270"/>
              <w:rPr>
                <w:rFonts w:ascii="Arial" w:eastAsia="Times New Roman" w:hAnsi="Arial" w:cs="Arial"/>
                <w:sz w:val="20"/>
                <w:szCs w:val="20"/>
              </w:rPr>
            </w:pPr>
            <w:r>
              <w:rPr>
                <w:rFonts w:ascii="Arial" w:eastAsia="Times New Roman" w:hAnsi="Arial" w:cs="Arial"/>
                <w:color w:val="000000"/>
                <w:sz w:val="20"/>
                <w:szCs w:val="20"/>
              </w:rPr>
              <w:t>6</w:t>
            </w:r>
            <w:r w:rsidR="003847D6" w:rsidRPr="007D2598">
              <w:rPr>
                <w:rFonts w:ascii="Arial" w:eastAsia="Times New Roman" w:hAnsi="Arial" w:cs="Arial"/>
                <w:color w:val="000000"/>
                <w:sz w:val="20"/>
                <w:szCs w:val="20"/>
                <w:vertAlign w:val="superscript"/>
              </w:rPr>
              <w:t>th</w:t>
            </w:r>
            <w:r w:rsidR="003847D6" w:rsidRPr="007D2598">
              <w:rPr>
                <w:rFonts w:ascii="Arial" w:eastAsia="Times New Roman" w:hAnsi="Arial" w:cs="Arial"/>
                <w:color w:val="000000"/>
                <w:sz w:val="20"/>
                <w:szCs w:val="20"/>
              </w:rPr>
              <w:t xml:space="preserve"> Journal Club </w:t>
            </w:r>
          </w:p>
          <w:p w14:paraId="25EF68A7" w14:textId="61379919" w:rsidR="008D644C" w:rsidRPr="00FF5417" w:rsidRDefault="008D644C" w:rsidP="008D644C">
            <w:pPr>
              <w:spacing w:after="0"/>
              <w:rPr>
                <w:rFonts w:ascii="Arial" w:eastAsia="Times New Roman" w:hAnsi="Arial" w:cs="Arial"/>
                <w:sz w:val="20"/>
                <w:szCs w:val="20"/>
              </w:rPr>
            </w:pPr>
          </w:p>
        </w:tc>
        <w:tc>
          <w:tcPr>
            <w:tcW w:w="21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C8E9AB8" w14:textId="4B5F5971" w:rsidR="008D644C" w:rsidRPr="007D2598" w:rsidRDefault="008D644C" w:rsidP="007D2598">
            <w:pPr>
              <w:spacing w:after="0"/>
              <w:rPr>
                <w:rFonts w:ascii="Arial" w:eastAsia="Times New Roman" w:hAnsi="Arial" w:cs="Arial"/>
                <w:sz w:val="20"/>
                <w:szCs w:val="20"/>
              </w:rPr>
            </w:pPr>
          </w:p>
        </w:tc>
      </w:tr>
      <w:tr w:rsidR="00E146A2" w:rsidRPr="00FF5417" w14:paraId="77EC91BD" w14:textId="77777777" w:rsidTr="007C5803">
        <w:trPr>
          <w:trHeight w:val="23"/>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0B936" w14:textId="38D3F454" w:rsidR="008D644C" w:rsidRPr="00FF5417" w:rsidRDefault="008D644C" w:rsidP="008D644C">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1</w:t>
            </w:r>
            <w:r w:rsidR="00E127F7">
              <w:rPr>
                <w:rFonts w:ascii="Arial" w:eastAsia="Times New Roman" w:hAnsi="Arial" w:cs="Arial"/>
                <w:b/>
                <w:bCs/>
                <w:color w:val="000000"/>
                <w:sz w:val="20"/>
                <w:szCs w:val="20"/>
              </w:rPr>
              <w:t>4</w:t>
            </w:r>
          </w:p>
          <w:p w14:paraId="04EE3093" w14:textId="77777777" w:rsidR="008D644C" w:rsidRPr="00FF5417" w:rsidRDefault="008D644C" w:rsidP="008D644C">
            <w:pPr>
              <w:spacing w:after="0"/>
              <w:rPr>
                <w:rFonts w:ascii="Arial" w:eastAsia="Times New Roman" w:hAnsi="Arial" w:cs="Arial"/>
                <w:b/>
                <w:bCs/>
                <w:color w:val="000000"/>
                <w:sz w:val="20"/>
                <w:szCs w:val="20"/>
              </w:rPr>
            </w:pPr>
          </w:p>
          <w:p w14:paraId="400C2702" w14:textId="77777777" w:rsidR="007619DE" w:rsidRPr="00FF5417" w:rsidRDefault="007619DE" w:rsidP="007619DE">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t>
            </w:r>
            <w:r w:rsidRPr="00FF5417">
              <w:rPr>
                <w:rFonts w:ascii="Arial" w:eastAsia="Times New Roman" w:hAnsi="Arial" w:cs="Arial"/>
                <w:b/>
                <w:bCs/>
                <w:color w:val="000000"/>
                <w:sz w:val="16"/>
                <w:szCs w:val="16"/>
              </w:rPr>
              <w:t>Thanksgiving</w:t>
            </w:r>
            <w:r w:rsidRPr="00FF5417">
              <w:rPr>
                <w:rFonts w:ascii="Arial" w:eastAsia="Times New Roman" w:hAnsi="Arial" w:cs="Arial"/>
                <w:b/>
                <w:bCs/>
                <w:color w:val="000000"/>
                <w:sz w:val="20"/>
                <w:szCs w:val="20"/>
              </w:rPr>
              <w:t>)</w:t>
            </w:r>
          </w:p>
          <w:p w14:paraId="28A1F6FA" w14:textId="77777777" w:rsidR="008D644C" w:rsidRPr="00FF5417" w:rsidRDefault="008D644C" w:rsidP="008D644C">
            <w:pPr>
              <w:spacing w:after="0"/>
              <w:ind w:left="120"/>
              <w:rPr>
                <w:rFonts w:ascii="Arial" w:eastAsia="Times New Roman" w:hAnsi="Arial" w:cs="Arial"/>
                <w:b/>
                <w:bCs/>
                <w:sz w:val="20"/>
                <w:szCs w:val="20"/>
              </w:rPr>
            </w:pPr>
          </w:p>
          <w:p w14:paraId="688CAF42" w14:textId="77777777" w:rsidR="008D644C" w:rsidRPr="00FF5417" w:rsidRDefault="008D644C" w:rsidP="008D644C">
            <w:pPr>
              <w:spacing w:after="0"/>
              <w:rPr>
                <w:rFonts w:ascii="Arial" w:eastAsia="Times New Roman" w:hAnsi="Arial" w:cs="Arial"/>
                <w:b/>
                <w:bCs/>
                <w:color w:val="000000"/>
                <w:sz w:val="20"/>
                <w:szCs w:val="20"/>
              </w:rPr>
            </w:pPr>
          </w:p>
        </w:tc>
        <w:tc>
          <w:tcPr>
            <w:tcW w:w="2700" w:type="dxa"/>
            <w:tcBorders>
              <w:top w:val="single" w:sz="4" w:space="0" w:color="auto"/>
              <w:left w:val="single" w:sz="8" w:space="0" w:color="000000"/>
              <w:bottom w:val="single" w:sz="8" w:space="0" w:color="000000"/>
              <w:right w:val="single" w:sz="8" w:space="0" w:color="000000"/>
            </w:tcBorders>
            <w:vAlign w:val="center"/>
            <w:hideMark/>
          </w:tcPr>
          <w:p w14:paraId="0BAE0F2F"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Nutrition and Disease</w:t>
            </w:r>
          </w:p>
          <w:p w14:paraId="5886C3B0" w14:textId="2F892843"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Diabetes</w:t>
            </w:r>
          </w:p>
          <w:p w14:paraId="1CF1A613" w14:textId="03FBAA9D"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Cancer</w:t>
            </w:r>
          </w:p>
        </w:tc>
        <w:tc>
          <w:tcPr>
            <w:tcW w:w="2315" w:type="dxa"/>
            <w:tcBorders>
              <w:top w:val="single" w:sz="4" w:space="0" w:color="auto"/>
              <w:left w:val="single" w:sz="8" w:space="0" w:color="000000"/>
              <w:bottom w:val="single" w:sz="8" w:space="0" w:color="000000"/>
              <w:right w:val="single" w:sz="8" w:space="0" w:color="000000"/>
            </w:tcBorders>
            <w:vAlign w:val="center"/>
            <w:hideMark/>
          </w:tcPr>
          <w:p w14:paraId="0836EE75" w14:textId="51B14C68" w:rsidR="008A4F88" w:rsidRPr="00FF5417" w:rsidRDefault="007C5803" w:rsidP="008A4F88">
            <w:pPr>
              <w:spacing w:after="0"/>
              <w:rPr>
                <w:rFonts w:ascii="Arial" w:eastAsia="Times New Roman" w:hAnsi="Arial" w:cs="Arial"/>
                <w:sz w:val="20"/>
                <w:szCs w:val="20"/>
              </w:rPr>
            </w:pPr>
            <w:r>
              <w:rPr>
                <w:rFonts w:ascii="Arial" w:eastAsia="Times New Roman" w:hAnsi="Arial" w:cs="Arial"/>
                <w:color w:val="000000"/>
                <w:sz w:val="20"/>
                <w:szCs w:val="20"/>
              </w:rPr>
              <w:t>Buttriss</w:t>
            </w:r>
            <w:r w:rsidR="008A4F88">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Chp</w:t>
            </w:r>
            <w:proofErr w:type="spellEnd"/>
            <w:r>
              <w:rPr>
                <w:rFonts w:ascii="Arial" w:eastAsia="Times New Roman" w:hAnsi="Arial" w:cs="Arial"/>
                <w:color w:val="000000"/>
                <w:sz w:val="20"/>
                <w:szCs w:val="20"/>
              </w:rPr>
              <w:t>.</w:t>
            </w:r>
            <w:r w:rsidR="008A4F88" w:rsidRPr="00FF5417">
              <w:rPr>
                <w:rFonts w:ascii="Arial" w:eastAsia="Times New Roman" w:hAnsi="Arial" w:cs="Arial"/>
                <w:color w:val="000000"/>
                <w:sz w:val="20"/>
                <w:szCs w:val="20"/>
              </w:rPr>
              <w:t xml:space="preserve">  </w:t>
            </w:r>
            <w:r w:rsidR="008A4F88">
              <w:rPr>
                <w:rFonts w:ascii="Arial" w:eastAsia="Times New Roman" w:hAnsi="Arial" w:cs="Arial"/>
                <w:color w:val="000000"/>
                <w:sz w:val="20"/>
                <w:szCs w:val="20"/>
              </w:rPr>
              <w:t>19</w:t>
            </w:r>
          </w:p>
          <w:p w14:paraId="7D7CF905" w14:textId="119C7295" w:rsidR="008D644C" w:rsidRPr="00FF5417" w:rsidRDefault="008D644C" w:rsidP="008D644C">
            <w:pPr>
              <w:spacing w:after="0"/>
              <w:ind w:left="120"/>
              <w:rPr>
                <w:rFonts w:ascii="Arial" w:eastAsia="Times New Roman" w:hAnsi="Arial" w:cs="Arial"/>
                <w:sz w:val="20"/>
                <w:szCs w:val="20"/>
              </w:rPr>
            </w:pPr>
          </w:p>
        </w:tc>
        <w:tc>
          <w:tcPr>
            <w:tcW w:w="1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BF3CD65" w14:textId="5518ABC0" w:rsidR="008D644C" w:rsidRPr="00FF5417" w:rsidRDefault="008D644C" w:rsidP="003847D6">
            <w:pPr>
              <w:spacing w:after="0"/>
              <w:rPr>
                <w:rFonts w:ascii="Arial" w:eastAsia="Times New Roman" w:hAnsi="Arial" w:cs="Arial"/>
                <w:sz w:val="20"/>
                <w:szCs w:val="20"/>
              </w:rPr>
            </w:pP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247C" w14:textId="1CA981EC" w:rsidR="003847D6" w:rsidRPr="007D2598" w:rsidRDefault="001657B8" w:rsidP="007D2598">
            <w:pPr>
              <w:pStyle w:val="ListParagraph"/>
              <w:numPr>
                <w:ilvl w:val="0"/>
                <w:numId w:val="17"/>
              </w:numPr>
              <w:spacing w:after="0"/>
              <w:ind w:left="172" w:hanging="172"/>
              <w:rPr>
                <w:rFonts w:ascii="Arial" w:eastAsia="Times New Roman" w:hAnsi="Arial" w:cs="Arial"/>
                <w:color w:val="000000"/>
                <w:sz w:val="20"/>
                <w:szCs w:val="20"/>
              </w:rPr>
            </w:pPr>
            <w:r w:rsidRPr="007D2598">
              <w:rPr>
                <w:rFonts w:ascii="Arial" w:eastAsia="Times New Roman" w:hAnsi="Arial" w:cs="Arial"/>
                <w:color w:val="000000"/>
                <w:sz w:val="20"/>
                <w:szCs w:val="20"/>
              </w:rPr>
              <w:t>8</w:t>
            </w:r>
            <w:r w:rsidR="003847D6" w:rsidRPr="007D2598">
              <w:rPr>
                <w:rFonts w:ascii="Arial" w:eastAsia="Times New Roman" w:hAnsi="Arial" w:cs="Arial"/>
                <w:color w:val="000000"/>
                <w:sz w:val="20"/>
                <w:szCs w:val="20"/>
              </w:rPr>
              <w:t>a: Evidence Based Nutrition Education</w:t>
            </w:r>
          </w:p>
          <w:p w14:paraId="68FE1EB2" w14:textId="0475477F" w:rsidR="008D644C" w:rsidRPr="007D2598" w:rsidRDefault="001657B8" w:rsidP="007D2598">
            <w:pPr>
              <w:pStyle w:val="ListParagraph"/>
              <w:numPr>
                <w:ilvl w:val="0"/>
                <w:numId w:val="17"/>
              </w:numPr>
              <w:spacing w:after="0"/>
              <w:ind w:left="172" w:hanging="172"/>
              <w:rPr>
                <w:rFonts w:ascii="Arial" w:eastAsia="Times New Roman" w:hAnsi="Arial" w:cs="Arial"/>
                <w:sz w:val="20"/>
                <w:szCs w:val="20"/>
              </w:rPr>
            </w:pPr>
            <w:r w:rsidRPr="007D2598">
              <w:rPr>
                <w:rFonts w:ascii="Arial" w:eastAsia="Times New Roman" w:hAnsi="Arial" w:cs="Arial"/>
                <w:color w:val="000000"/>
                <w:sz w:val="20"/>
                <w:szCs w:val="20"/>
              </w:rPr>
              <w:t>8</w:t>
            </w:r>
            <w:r w:rsidR="003847D6" w:rsidRPr="007D2598">
              <w:rPr>
                <w:rFonts w:ascii="Arial" w:eastAsia="Times New Roman" w:hAnsi="Arial" w:cs="Arial"/>
                <w:color w:val="000000"/>
                <w:sz w:val="20"/>
                <w:szCs w:val="20"/>
              </w:rPr>
              <w:t>b: Diets for Chronic Disease 2</w:t>
            </w:r>
          </w:p>
        </w:tc>
      </w:tr>
      <w:tr w:rsidR="008D644C" w:rsidRPr="00FF5417" w14:paraId="1A838EE5" w14:textId="77777777" w:rsidTr="007C5803">
        <w:trPr>
          <w:trHeight w:val="440"/>
        </w:trPr>
        <w:tc>
          <w:tcPr>
            <w:tcW w:w="10160" w:type="dxa"/>
            <w:gridSpan w:val="5"/>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49A00243" w14:textId="5E1365AE" w:rsidR="008D644C" w:rsidRPr="007D2598" w:rsidRDefault="008D644C" w:rsidP="007D2598">
            <w:pPr>
              <w:spacing w:after="0"/>
              <w:rPr>
                <w:rFonts w:ascii="Arial" w:eastAsia="Times New Roman" w:hAnsi="Arial" w:cs="Arial"/>
                <w:b/>
                <w:bCs/>
                <w:sz w:val="20"/>
                <w:szCs w:val="20"/>
              </w:rPr>
            </w:pPr>
            <w:r w:rsidRPr="007D2598">
              <w:rPr>
                <w:rFonts w:ascii="Arial" w:eastAsia="Times New Roman" w:hAnsi="Arial" w:cs="Arial"/>
                <w:b/>
                <w:bCs/>
                <w:color w:val="000000"/>
                <w:sz w:val="20"/>
                <w:szCs w:val="20"/>
              </w:rPr>
              <w:lastRenderedPageBreak/>
              <w:t xml:space="preserve">Nutrition </w:t>
            </w:r>
          </w:p>
        </w:tc>
      </w:tr>
      <w:tr w:rsidR="00E146A2" w:rsidRPr="00FF5417" w14:paraId="6F8E47B9" w14:textId="77777777" w:rsidTr="007C5803">
        <w:trPr>
          <w:trHeight w:val="294"/>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DB6C4" w14:textId="4C224056" w:rsidR="008D644C" w:rsidRPr="00FF5417" w:rsidRDefault="008D644C" w:rsidP="008D644C">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1</w:t>
            </w:r>
            <w:r w:rsidR="007619DE">
              <w:rPr>
                <w:rFonts w:ascii="Arial" w:eastAsia="Times New Roman" w:hAnsi="Arial" w:cs="Arial"/>
                <w:b/>
                <w:bCs/>
                <w:color w:val="000000"/>
                <w:sz w:val="20"/>
                <w:szCs w:val="20"/>
              </w:rPr>
              <w:t>5</w:t>
            </w:r>
          </w:p>
          <w:p w14:paraId="748FBB3A" w14:textId="77777777" w:rsidR="008D644C" w:rsidRPr="00FF5417" w:rsidRDefault="008D644C" w:rsidP="007619DE">
            <w:pPr>
              <w:spacing w:after="0"/>
              <w:rPr>
                <w:rFonts w:ascii="Arial" w:eastAsia="Times New Roman" w:hAnsi="Arial" w:cs="Arial"/>
                <w:b/>
                <w:bCs/>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E8CDE" w14:textId="77777777" w:rsidR="008D644C" w:rsidRPr="00FF5417" w:rsidRDefault="008D644C" w:rsidP="008D644C">
            <w:pPr>
              <w:pStyle w:val="ListParagraph"/>
              <w:numPr>
                <w:ilvl w:val="0"/>
                <w:numId w:val="10"/>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Global Health Nutrition</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0F027" w14:textId="2A72CE82" w:rsidR="008D644C" w:rsidRPr="00FF5417" w:rsidRDefault="008D644C" w:rsidP="008D644C">
            <w:pPr>
              <w:spacing w:after="0"/>
              <w:rPr>
                <w:rFonts w:ascii="Arial" w:eastAsia="Times New Roman" w:hAnsi="Arial" w:cs="Arial"/>
                <w:sz w:val="20"/>
                <w:szCs w:val="20"/>
              </w:rPr>
            </w:pPr>
            <w:proofErr w:type="spellStart"/>
            <w:proofErr w:type="gramStart"/>
            <w:r w:rsidRPr="00FF5417">
              <w:rPr>
                <w:rFonts w:ascii="Arial" w:eastAsia="Times New Roman" w:hAnsi="Arial" w:cs="Arial"/>
                <w:color w:val="000000"/>
                <w:sz w:val="20"/>
                <w:szCs w:val="20"/>
              </w:rPr>
              <w:t>Nnakwe,</w:t>
            </w:r>
            <w:r w:rsidR="007C5803">
              <w:rPr>
                <w:rFonts w:ascii="Arial" w:eastAsia="Times New Roman" w:hAnsi="Arial" w:cs="Arial"/>
                <w:color w:val="000000"/>
                <w:sz w:val="20"/>
                <w:szCs w:val="20"/>
              </w:rPr>
              <w:t>Chp</w:t>
            </w:r>
            <w:proofErr w:type="spellEnd"/>
            <w:proofErr w:type="gramEnd"/>
            <w:r w:rsidR="007C5803">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7,14</w:t>
            </w:r>
          </w:p>
          <w:p w14:paraId="3C29E874" w14:textId="77777777" w:rsidR="008D644C" w:rsidRPr="00FF5417" w:rsidRDefault="008D644C" w:rsidP="008D644C">
            <w:pPr>
              <w:spacing w:after="0"/>
              <w:ind w:left="120"/>
              <w:rPr>
                <w:rFonts w:ascii="Arial" w:eastAsia="Times New Roman" w:hAnsi="Arial" w:cs="Arial"/>
                <w:sz w:val="20"/>
                <w:szCs w:val="20"/>
              </w:rPr>
            </w:pPr>
          </w:p>
          <w:p w14:paraId="2EC76D47" w14:textId="77777777" w:rsidR="008D644C" w:rsidRPr="00FF5417" w:rsidRDefault="008D644C" w:rsidP="008D644C">
            <w:pPr>
              <w:spacing w:after="0"/>
              <w:ind w:left="120"/>
              <w:rPr>
                <w:rFonts w:ascii="Arial" w:eastAsia="Times New Roman" w:hAnsi="Arial" w:cs="Arial"/>
                <w:sz w:val="20"/>
                <w:szCs w:val="20"/>
              </w:rPr>
            </w:pP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AE182" w14:textId="77777777" w:rsidR="003E60F9" w:rsidRPr="007D2598" w:rsidRDefault="003E60F9" w:rsidP="003E60F9">
            <w:pPr>
              <w:pStyle w:val="ListParagraph"/>
              <w:numPr>
                <w:ilvl w:val="0"/>
                <w:numId w:val="10"/>
              </w:numPr>
              <w:spacing w:after="0"/>
              <w:ind w:left="177" w:hanging="177"/>
              <w:rPr>
                <w:rFonts w:ascii="Arial" w:eastAsia="Times New Roman" w:hAnsi="Arial" w:cs="Arial"/>
                <w:color w:val="000000"/>
                <w:sz w:val="20"/>
                <w:szCs w:val="20"/>
                <w:vertAlign w:val="superscript"/>
              </w:rPr>
            </w:pPr>
            <w:r w:rsidRPr="007D2598">
              <w:rPr>
                <w:rFonts w:ascii="Arial" w:eastAsia="Times New Roman" w:hAnsi="Arial" w:cs="Arial"/>
                <w:color w:val="000000"/>
                <w:sz w:val="20"/>
                <w:szCs w:val="20"/>
              </w:rPr>
              <w:t>Nutrition Program Project Due Friday December 3</w:t>
            </w:r>
            <w:r w:rsidRPr="007D2598">
              <w:rPr>
                <w:rFonts w:ascii="Arial" w:eastAsia="Times New Roman" w:hAnsi="Arial" w:cs="Arial"/>
                <w:color w:val="000000"/>
                <w:sz w:val="20"/>
                <w:szCs w:val="20"/>
                <w:vertAlign w:val="superscript"/>
              </w:rPr>
              <w:t>rd</w:t>
            </w:r>
          </w:p>
          <w:p w14:paraId="36D92714" w14:textId="6074A7D5" w:rsidR="008D644C" w:rsidRPr="00FF5417" w:rsidRDefault="008D644C" w:rsidP="008D644C">
            <w:pPr>
              <w:spacing w:after="0"/>
              <w:rPr>
                <w:rFonts w:ascii="Arial" w:eastAsia="Times New Roman" w:hAnsi="Arial" w:cs="Arial"/>
                <w:sz w:val="20"/>
                <w:szCs w:val="20"/>
              </w:rPr>
            </w:pP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4B287" w14:textId="70824EAD" w:rsidR="003847D6" w:rsidRPr="007D2598" w:rsidRDefault="001657B8" w:rsidP="007D2598">
            <w:pPr>
              <w:pStyle w:val="ListParagraph"/>
              <w:numPr>
                <w:ilvl w:val="0"/>
                <w:numId w:val="17"/>
              </w:numPr>
              <w:spacing w:after="0"/>
              <w:ind w:left="172" w:hanging="172"/>
              <w:rPr>
                <w:rFonts w:ascii="Arial" w:eastAsia="Times New Roman" w:hAnsi="Arial" w:cs="Arial"/>
                <w:color w:val="000000"/>
                <w:sz w:val="20"/>
                <w:szCs w:val="20"/>
              </w:rPr>
            </w:pPr>
            <w:r w:rsidRPr="007D2598">
              <w:rPr>
                <w:rFonts w:ascii="Arial" w:eastAsia="Times New Roman" w:hAnsi="Arial" w:cs="Arial"/>
                <w:color w:val="000000"/>
                <w:sz w:val="20"/>
                <w:szCs w:val="20"/>
              </w:rPr>
              <w:t>9</w:t>
            </w:r>
            <w:r w:rsidR="003847D6" w:rsidRPr="007D2598">
              <w:rPr>
                <w:rFonts w:ascii="Arial" w:eastAsia="Times New Roman" w:hAnsi="Arial" w:cs="Arial"/>
                <w:color w:val="000000"/>
                <w:sz w:val="20"/>
                <w:szCs w:val="20"/>
              </w:rPr>
              <w:t>. Global Health Nutrition</w:t>
            </w:r>
          </w:p>
          <w:p w14:paraId="43D222CF" w14:textId="22DEF9A3" w:rsidR="008D644C" w:rsidRPr="00FF5417" w:rsidRDefault="008D644C" w:rsidP="005B6F8F">
            <w:pPr>
              <w:spacing w:after="0"/>
              <w:rPr>
                <w:rFonts w:ascii="Arial" w:eastAsia="Times New Roman" w:hAnsi="Arial" w:cs="Arial"/>
                <w:sz w:val="20"/>
                <w:szCs w:val="20"/>
              </w:rPr>
            </w:pPr>
          </w:p>
        </w:tc>
      </w:tr>
      <w:tr w:rsidR="00E146A2" w:rsidRPr="00FF5417" w14:paraId="7DF39EA3" w14:textId="77777777" w:rsidTr="007C5803">
        <w:trPr>
          <w:trHeight w:val="204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26CF5" w14:textId="3E953154" w:rsidR="008D644C" w:rsidRPr="00FF5417" w:rsidRDefault="008D644C" w:rsidP="008D644C">
            <w:pPr>
              <w:spacing w:after="0"/>
              <w:rPr>
                <w:rFonts w:ascii="Arial" w:eastAsia="Times New Roman" w:hAnsi="Arial" w:cs="Arial"/>
                <w:b/>
                <w:bCs/>
                <w:color w:val="000000"/>
                <w:sz w:val="20"/>
                <w:szCs w:val="20"/>
              </w:rPr>
            </w:pPr>
            <w:r w:rsidRPr="00FF5417">
              <w:rPr>
                <w:rFonts w:ascii="Arial" w:eastAsia="Times New Roman" w:hAnsi="Arial" w:cs="Arial"/>
                <w:b/>
                <w:bCs/>
                <w:color w:val="000000"/>
                <w:sz w:val="20"/>
                <w:szCs w:val="20"/>
              </w:rPr>
              <w:t>Week 1</w:t>
            </w:r>
            <w:r w:rsidR="007619DE">
              <w:rPr>
                <w:rFonts w:ascii="Arial" w:eastAsia="Times New Roman" w:hAnsi="Arial" w:cs="Arial"/>
                <w:b/>
                <w:bCs/>
                <w:color w:val="000000"/>
                <w:sz w:val="20"/>
                <w:szCs w:val="20"/>
              </w:rPr>
              <w:t>6</w:t>
            </w:r>
          </w:p>
          <w:p w14:paraId="602A7CBC" w14:textId="0B420A5D" w:rsidR="008D644C" w:rsidRPr="00FF5417" w:rsidRDefault="008D644C" w:rsidP="008D644C">
            <w:pPr>
              <w:spacing w:after="0"/>
              <w:ind w:left="-93" w:firstLine="93"/>
              <w:rPr>
                <w:rFonts w:ascii="Arial" w:eastAsia="Times New Roman" w:hAnsi="Arial" w:cs="Arial"/>
                <w:b/>
                <w:bCs/>
                <w:color w:val="000000"/>
                <w:sz w:val="20"/>
                <w:szCs w:val="20"/>
              </w:rPr>
            </w:pPr>
          </w:p>
          <w:p w14:paraId="05E292E8" w14:textId="77777777" w:rsidR="008D644C" w:rsidRPr="00FF5417" w:rsidRDefault="008D644C" w:rsidP="008D644C">
            <w:pPr>
              <w:spacing w:after="0"/>
              <w:rPr>
                <w:rFonts w:ascii="Arial" w:eastAsia="Times New Roman" w:hAnsi="Arial" w:cs="Arial"/>
                <w:b/>
                <w:bCs/>
                <w:color w:val="000000"/>
                <w:sz w:val="20"/>
                <w:szCs w:val="20"/>
              </w:rPr>
            </w:pPr>
          </w:p>
          <w:p w14:paraId="1AFACA73" w14:textId="77777777" w:rsidR="008D644C" w:rsidRPr="00FF5417" w:rsidRDefault="008D644C" w:rsidP="008D644C">
            <w:pPr>
              <w:spacing w:after="0"/>
              <w:rPr>
                <w:rFonts w:ascii="Arial" w:eastAsia="Times New Roman" w:hAnsi="Arial" w:cs="Arial"/>
                <w:b/>
                <w:bCs/>
                <w:color w:val="000000"/>
                <w:sz w:val="20"/>
                <w:szCs w:val="20"/>
              </w:rPr>
            </w:pPr>
          </w:p>
          <w:p w14:paraId="72559DF7" w14:textId="77777777" w:rsidR="008D644C" w:rsidRPr="00FF5417" w:rsidRDefault="008D644C" w:rsidP="008D644C">
            <w:pPr>
              <w:spacing w:after="0"/>
              <w:ind w:left="120"/>
              <w:rPr>
                <w:rFonts w:ascii="Arial" w:eastAsia="Times New Roman" w:hAnsi="Arial" w:cs="Arial"/>
                <w:b/>
                <w:bCs/>
                <w:color w:val="000000"/>
                <w:sz w:val="20"/>
                <w:szCs w:val="20"/>
              </w:rPr>
            </w:pPr>
          </w:p>
          <w:p w14:paraId="5999F554" w14:textId="77777777" w:rsidR="008D644C" w:rsidRPr="00FF5417" w:rsidRDefault="008D644C" w:rsidP="008D644C">
            <w:pPr>
              <w:spacing w:after="0"/>
              <w:rPr>
                <w:rFonts w:ascii="Arial" w:eastAsia="Times New Roman" w:hAnsi="Arial" w:cs="Arial"/>
                <w:b/>
                <w:bCs/>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1DBF9" w14:textId="5946C53E" w:rsidR="008D644C" w:rsidRPr="00FF5417" w:rsidRDefault="00E146A2" w:rsidP="008D644C">
            <w:pPr>
              <w:pStyle w:val="ListParagraph"/>
              <w:numPr>
                <w:ilvl w:val="0"/>
                <w:numId w:val="10"/>
              </w:numPr>
              <w:spacing w:after="0"/>
              <w:rPr>
                <w:rFonts w:ascii="Arial" w:eastAsia="Times New Roman" w:hAnsi="Arial" w:cs="Arial"/>
                <w:color w:val="000000"/>
                <w:sz w:val="20"/>
                <w:szCs w:val="20"/>
              </w:rPr>
            </w:pPr>
            <w:r>
              <w:rPr>
                <w:rFonts w:ascii="Arial" w:eastAsia="Times New Roman" w:hAnsi="Arial" w:cs="Arial"/>
                <w:color w:val="000000"/>
                <w:sz w:val="20"/>
                <w:szCs w:val="20"/>
              </w:rPr>
              <w:t>Nutrition Program projects</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A262E" w14:textId="551F8E4E" w:rsidR="008D644C" w:rsidRPr="00FF5417" w:rsidRDefault="008D644C" w:rsidP="008D644C">
            <w:pPr>
              <w:spacing w:after="0"/>
              <w:rPr>
                <w:rFonts w:ascii="Arial" w:eastAsia="Times New Roman" w:hAnsi="Arial" w:cs="Arial"/>
                <w:sz w:val="20"/>
                <w:szCs w:val="20"/>
              </w:rPr>
            </w:pPr>
          </w:p>
        </w:tc>
        <w:tc>
          <w:tcPr>
            <w:tcW w:w="1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AB59" w14:textId="7883699E" w:rsidR="008D644C" w:rsidRPr="007D2598" w:rsidRDefault="008D644C" w:rsidP="007D2598">
            <w:pPr>
              <w:pStyle w:val="ListParagraph"/>
              <w:numPr>
                <w:ilvl w:val="0"/>
                <w:numId w:val="10"/>
              </w:numPr>
              <w:spacing w:after="0"/>
              <w:ind w:left="177" w:hanging="177"/>
              <w:rPr>
                <w:rFonts w:ascii="Arial" w:eastAsia="Times New Roman" w:hAnsi="Arial" w:cs="Arial"/>
                <w:color w:val="000000"/>
                <w:sz w:val="20"/>
                <w:szCs w:val="20"/>
                <w:vertAlign w:val="superscript"/>
              </w:rPr>
            </w:pPr>
            <w:r w:rsidRPr="007D2598">
              <w:rPr>
                <w:rFonts w:ascii="Arial" w:eastAsia="Times New Roman" w:hAnsi="Arial" w:cs="Arial"/>
                <w:color w:val="000000"/>
                <w:sz w:val="20"/>
                <w:szCs w:val="20"/>
              </w:rPr>
              <w:t>Nutrition Program Project Due Friday December 3</w:t>
            </w:r>
            <w:r w:rsidRPr="007D2598">
              <w:rPr>
                <w:rFonts w:ascii="Arial" w:eastAsia="Times New Roman" w:hAnsi="Arial" w:cs="Arial"/>
                <w:color w:val="000000"/>
                <w:sz w:val="20"/>
                <w:szCs w:val="20"/>
                <w:vertAlign w:val="superscript"/>
              </w:rPr>
              <w:t>rd</w:t>
            </w:r>
          </w:p>
          <w:p w14:paraId="6477C9D5" w14:textId="6286DEE5" w:rsidR="00E146A2" w:rsidRDefault="00E146A2" w:rsidP="007D2598">
            <w:pPr>
              <w:pStyle w:val="ListParagraph"/>
              <w:spacing w:after="0"/>
              <w:ind w:left="177" w:hanging="177"/>
              <w:rPr>
                <w:rFonts w:ascii="Arial" w:eastAsia="Times New Roman" w:hAnsi="Arial" w:cs="Arial"/>
                <w:color w:val="000000"/>
                <w:sz w:val="20"/>
                <w:szCs w:val="20"/>
                <w:vertAlign w:val="superscript"/>
              </w:rPr>
            </w:pPr>
          </w:p>
          <w:p w14:paraId="6FEB5FF4" w14:textId="23FDAA54" w:rsidR="008D644C" w:rsidRPr="007D2598" w:rsidRDefault="00E146A2" w:rsidP="007D2598">
            <w:pPr>
              <w:pStyle w:val="ListParagraph"/>
              <w:numPr>
                <w:ilvl w:val="0"/>
                <w:numId w:val="10"/>
              </w:numPr>
              <w:spacing w:after="0"/>
              <w:ind w:left="177" w:hanging="177"/>
              <w:rPr>
                <w:rFonts w:ascii="Arial" w:eastAsia="Times New Roman" w:hAnsi="Arial" w:cs="Arial"/>
                <w:color w:val="000000"/>
                <w:sz w:val="20"/>
                <w:szCs w:val="20"/>
              </w:rPr>
            </w:pPr>
            <w:r w:rsidRPr="007D2598">
              <w:rPr>
                <w:rFonts w:ascii="Arial" w:eastAsia="Times New Roman" w:hAnsi="Arial" w:cs="Arial"/>
                <w:color w:val="000000"/>
                <w:sz w:val="20"/>
                <w:szCs w:val="20"/>
              </w:rPr>
              <w:t>Evaluate Peers Nutrition Projects</w:t>
            </w:r>
          </w:p>
          <w:p w14:paraId="33CCFFC3" w14:textId="77777777" w:rsidR="008D644C" w:rsidRPr="00FF5417" w:rsidRDefault="008D644C" w:rsidP="00E146A2">
            <w:pPr>
              <w:spacing w:after="0"/>
              <w:ind w:left="87" w:hanging="87"/>
              <w:rPr>
                <w:rFonts w:ascii="Arial" w:eastAsia="Times New Roman" w:hAnsi="Arial" w:cs="Arial"/>
                <w:sz w:val="20"/>
                <w:szCs w:val="20"/>
              </w:rPr>
            </w:pP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CB9E0" w14:textId="5F1B9949" w:rsidR="008D644C" w:rsidRPr="00FF5417" w:rsidRDefault="008D644C" w:rsidP="008D644C">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 </w:t>
            </w:r>
          </w:p>
        </w:tc>
      </w:tr>
    </w:tbl>
    <w:p w14:paraId="2F3BC1C5" w14:textId="77777777" w:rsidR="00260254" w:rsidRPr="00FF5417" w:rsidRDefault="001E2855" w:rsidP="00260254">
      <w:pPr>
        <w:spacing w:after="0"/>
        <w:rPr>
          <w:rFonts w:ascii="Arial" w:eastAsia="Times New Roman" w:hAnsi="Arial" w:cs="Arial"/>
          <w:sz w:val="20"/>
          <w:szCs w:val="20"/>
        </w:rPr>
      </w:pPr>
      <w:r>
        <w:rPr>
          <w:rFonts w:ascii="Arial" w:eastAsia="Times New Roman" w:hAnsi="Arial" w:cs="Arial"/>
          <w:noProof/>
          <w:sz w:val="20"/>
          <w:szCs w:val="20"/>
        </w:rPr>
        <w:pict w14:anchorId="613D9BEC">
          <v:rect id="_x0000_i1026" alt="" style="width:468pt;height:.05pt;mso-width-percent:0;mso-height-percent:0;mso-width-percent:0;mso-height-percent:0" o:hralign="center" o:hrstd="t" o:hr="t" fillcolor="#a0a0a0" stroked="f"/>
        </w:pict>
      </w:r>
    </w:p>
    <w:p w14:paraId="228563E8" w14:textId="77777777" w:rsidR="00785EE9" w:rsidRPr="00FF5417" w:rsidRDefault="00785EE9" w:rsidP="00307034">
      <w:pPr>
        <w:spacing w:before="480" w:after="120"/>
        <w:contextualSpacing/>
        <w:jc w:val="center"/>
        <w:outlineLvl w:val="0"/>
        <w:rPr>
          <w:rFonts w:ascii="Arial" w:eastAsia="Times New Roman" w:hAnsi="Arial" w:cs="Arial"/>
          <w:color w:val="000000"/>
          <w:kern w:val="36"/>
          <w:sz w:val="20"/>
          <w:szCs w:val="20"/>
        </w:rPr>
      </w:pPr>
    </w:p>
    <w:p w14:paraId="72567DBD" w14:textId="77777777" w:rsidR="00785EE9" w:rsidRPr="00FF5417" w:rsidRDefault="00785EE9" w:rsidP="00A360BA">
      <w:pPr>
        <w:spacing w:before="480" w:after="120"/>
        <w:contextualSpacing/>
        <w:outlineLvl w:val="0"/>
        <w:rPr>
          <w:rFonts w:ascii="Arial" w:eastAsia="Times New Roman" w:hAnsi="Arial" w:cs="Arial"/>
          <w:b/>
          <w:bCs/>
          <w:color w:val="000000"/>
          <w:kern w:val="36"/>
          <w:sz w:val="20"/>
          <w:szCs w:val="20"/>
        </w:rPr>
      </w:pPr>
    </w:p>
    <w:p w14:paraId="7B22C048" w14:textId="77777777" w:rsidR="00785EE9" w:rsidRPr="00FF5417" w:rsidRDefault="00785EE9" w:rsidP="00307034">
      <w:pPr>
        <w:spacing w:before="480" w:after="120"/>
        <w:contextualSpacing/>
        <w:jc w:val="center"/>
        <w:outlineLvl w:val="0"/>
        <w:rPr>
          <w:rFonts w:ascii="Arial" w:eastAsia="Times New Roman" w:hAnsi="Arial" w:cs="Arial"/>
          <w:b/>
          <w:bCs/>
          <w:color w:val="000000"/>
          <w:kern w:val="36"/>
          <w:sz w:val="20"/>
          <w:szCs w:val="20"/>
        </w:rPr>
      </w:pPr>
    </w:p>
    <w:p w14:paraId="0DEF5DC3" w14:textId="3971F47C" w:rsidR="00785EE9" w:rsidRPr="00FF5417" w:rsidRDefault="00260254" w:rsidP="009C1F43">
      <w:pPr>
        <w:spacing w:before="480" w:after="120"/>
        <w:contextualSpacing/>
        <w:jc w:val="center"/>
        <w:outlineLvl w:val="0"/>
        <w:rPr>
          <w:rFonts w:ascii="Arial" w:eastAsia="Times New Roman" w:hAnsi="Arial" w:cs="Arial"/>
          <w:b/>
          <w:bCs/>
          <w:color w:val="000000"/>
          <w:kern w:val="36"/>
          <w:sz w:val="20"/>
          <w:szCs w:val="20"/>
        </w:rPr>
      </w:pPr>
      <w:r w:rsidRPr="00FF5417">
        <w:rPr>
          <w:rFonts w:ascii="Arial" w:eastAsia="Times New Roman" w:hAnsi="Arial" w:cs="Arial"/>
          <w:b/>
          <w:bCs/>
          <w:color w:val="000000"/>
          <w:kern w:val="36"/>
          <w:sz w:val="20"/>
          <w:szCs w:val="20"/>
        </w:rPr>
        <w:t>ACADEMIC REQUIREMENTS AND GRADING</w:t>
      </w:r>
    </w:p>
    <w:p w14:paraId="32ECBE9C" w14:textId="49F43A6B" w:rsidR="00785EE9" w:rsidRPr="00FF5417" w:rsidRDefault="00785EE9" w:rsidP="00307034">
      <w:pPr>
        <w:spacing w:before="480" w:after="120"/>
        <w:contextualSpacing/>
        <w:jc w:val="center"/>
        <w:outlineLvl w:val="0"/>
        <w:rPr>
          <w:rFonts w:ascii="Arial" w:eastAsia="Times New Roman" w:hAnsi="Arial" w:cs="Arial"/>
          <w:b/>
          <w:bCs/>
          <w:color w:val="000000"/>
          <w:kern w:val="36"/>
          <w:sz w:val="20"/>
          <w:szCs w:val="20"/>
        </w:rPr>
      </w:pPr>
      <w:r w:rsidRPr="00FF5417">
        <w:rPr>
          <w:rFonts w:ascii="Arial" w:eastAsia="Times New Roman" w:hAnsi="Arial" w:cs="Arial"/>
          <w:b/>
          <w:bCs/>
          <w:color w:val="000000"/>
          <w:kern w:val="36"/>
          <w:sz w:val="20"/>
          <w:szCs w:val="20"/>
        </w:rPr>
        <w:t>__________________________________________________________________________</w:t>
      </w:r>
    </w:p>
    <w:p w14:paraId="3F592610" w14:textId="77777777" w:rsidR="00785EE9" w:rsidRPr="00FF5417" w:rsidRDefault="00785EE9" w:rsidP="00307034">
      <w:pPr>
        <w:spacing w:before="480" w:after="120"/>
        <w:contextualSpacing/>
        <w:jc w:val="center"/>
        <w:outlineLvl w:val="0"/>
        <w:rPr>
          <w:rFonts w:ascii="Arial" w:eastAsia="Times New Roman" w:hAnsi="Arial" w:cs="Arial"/>
          <w:b/>
          <w:bCs/>
          <w:kern w:val="36"/>
          <w:sz w:val="20"/>
          <w:szCs w:val="20"/>
        </w:rPr>
      </w:pPr>
    </w:p>
    <w:p w14:paraId="5A1600EA" w14:textId="77777777" w:rsidR="00307034" w:rsidRPr="00FF5417" w:rsidRDefault="00307034" w:rsidP="00307034">
      <w:pPr>
        <w:spacing w:before="480" w:after="120"/>
        <w:contextualSpacing/>
        <w:outlineLvl w:val="0"/>
        <w:rPr>
          <w:rFonts w:ascii="Arial" w:eastAsia="Times New Roman" w:hAnsi="Arial" w:cs="Arial"/>
          <w:b/>
          <w:bCs/>
          <w:color w:val="000000"/>
          <w:kern w:val="36"/>
          <w:sz w:val="20"/>
          <w:szCs w:val="20"/>
        </w:rPr>
      </w:pPr>
    </w:p>
    <w:p w14:paraId="38241C5F" w14:textId="6D172359" w:rsidR="00FF5417" w:rsidRPr="003847D6" w:rsidRDefault="00307034" w:rsidP="003847D6">
      <w:pPr>
        <w:spacing w:before="480" w:after="120"/>
        <w:contextualSpacing/>
        <w:outlineLvl w:val="0"/>
        <w:rPr>
          <w:rFonts w:ascii="Arial" w:eastAsia="Times New Roman" w:hAnsi="Arial" w:cs="Arial"/>
          <w:b/>
          <w:bCs/>
          <w:color w:val="000000" w:themeColor="text1"/>
          <w:kern w:val="36"/>
          <w:sz w:val="20"/>
          <w:szCs w:val="20"/>
        </w:rPr>
      </w:pPr>
      <w:r w:rsidRPr="00FF5417">
        <w:rPr>
          <w:rFonts w:ascii="Arial" w:eastAsia="Times New Roman" w:hAnsi="Arial" w:cs="Arial"/>
          <w:b/>
          <w:bCs/>
          <w:color w:val="000000" w:themeColor="text1"/>
          <w:kern w:val="36"/>
          <w:sz w:val="20"/>
          <w:szCs w:val="20"/>
        </w:rPr>
        <w:t>ASSIGNMENTS</w:t>
      </w:r>
    </w:p>
    <w:p w14:paraId="5B9C3B6D" w14:textId="13A0AF99" w:rsidR="00FF5417" w:rsidRPr="00FF5417" w:rsidRDefault="00260254" w:rsidP="00FF5417">
      <w:pPr>
        <w:snapToGrid w:val="0"/>
        <w:spacing w:before="220" w:afterLines="200" w:after="480"/>
        <w:outlineLvl w:val="4"/>
        <w:rPr>
          <w:rFonts w:ascii="Arial" w:eastAsia="Times New Roman" w:hAnsi="Arial" w:cs="Arial"/>
          <w:b/>
          <w:bCs/>
          <w:color w:val="000000"/>
          <w:u w:val="single"/>
        </w:rPr>
      </w:pPr>
      <w:r w:rsidRPr="00FF5417">
        <w:rPr>
          <w:rFonts w:ascii="Arial" w:eastAsia="Times New Roman" w:hAnsi="Arial" w:cs="Arial"/>
          <w:b/>
          <w:bCs/>
          <w:color w:val="000000"/>
          <w:u w:val="single"/>
        </w:rPr>
        <w:t>Nutrition Projects</w:t>
      </w:r>
    </w:p>
    <w:p w14:paraId="530D734C" w14:textId="164E54A9" w:rsidR="00103A1D" w:rsidRPr="00EE3261" w:rsidRDefault="00260254" w:rsidP="00EE3261">
      <w:pPr>
        <w:snapToGrid w:val="0"/>
        <w:spacing w:afterLines="200" w:after="480"/>
        <w:rPr>
          <w:rFonts w:ascii="Arial" w:eastAsia="Times New Roman" w:hAnsi="Arial" w:cs="Arial"/>
          <w:sz w:val="20"/>
          <w:szCs w:val="20"/>
        </w:rPr>
      </w:pPr>
      <w:r w:rsidRPr="00FF5417">
        <w:rPr>
          <w:rFonts w:ascii="Arial" w:eastAsia="Times New Roman" w:hAnsi="Arial" w:cs="Arial"/>
          <w:color w:val="000000"/>
          <w:sz w:val="20"/>
          <w:szCs w:val="20"/>
        </w:rPr>
        <w:t>The nutrition projects for this course are completed in 3 parts, but all based on the same topic.  Here is a brief outline of these projects.  Additional information about each assignment can be found in course site including grading rubrics for each assignment.</w:t>
      </w:r>
    </w:p>
    <w:p w14:paraId="460D002D" w14:textId="77777777" w:rsidR="00260254" w:rsidRPr="00FF5417" w:rsidRDefault="00260254" w:rsidP="00103A1D">
      <w:pPr>
        <w:pStyle w:val="ListParagraph"/>
        <w:numPr>
          <w:ilvl w:val="0"/>
          <w:numId w:val="6"/>
        </w:numPr>
        <w:spacing w:after="0"/>
        <w:rPr>
          <w:rFonts w:ascii="Arial" w:eastAsia="Times New Roman" w:hAnsi="Arial" w:cs="Arial"/>
          <w:sz w:val="20"/>
          <w:szCs w:val="20"/>
        </w:rPr>
      </w:pPr>
      <w:r w:rsidRPr="00FF5417">
        <w:rPr>
          <w:rFonts w:ascii="Arial" w:eastAsia="Times New Roman" w:hAnsi="Arial" w:cs="Arial"/>
          <w:b/>
          <w:bCs/>
          <w:color w:val="000000"/>
          <w:sz w:val="20"/>
          <w:szCs w:val="20"/>
        </w:rPr>
        <w:t>PSA Video:</w:t>
      </w:r>
      <w:r w:rsidRPr="00FF5417">
        <w:rPr>
          <w:rFonts w:ascii="Arial" w:eastAsia="Times New Roman" w:hAnsi="Arial" w:cs="Arial"/>
          <w:color w:val="000000"/>
          <w:sz w:val="20"/>
          <w:szCs w:val="20"/>
        </w:rPr>
        <w:t xml:space="preserve">  In the first part you will pick an existing, well-functioning nutrition program.  This should be a </w:t>
      </w:r>
      <w:proofErr w:type="gramStart"/>
      <w:r w:rsidRPr="00FF5417">
        <w:rPr>
          <w:rFonts w:ascii="Arial" w:eastAsia="Times New Roman" w:hAnsi="Arial" w:cs="Arial"/>
          <w:color w:val="000000"/>
          <w:sz w:val="20"/>
          <w:szCs w:val="20"/>
        </w:rPr>
        <w:t>fairly large-scale</w:t>
      </w:r>
      <w:proofErr w:type="gramEnd"/>
      <w:r w:rsidRPr="00FF5417">
        <w:rPr>
          <w:rFonts w:ascii="Arial" w:eastAsia="Times New Roman" w:hAnsi="Arial" w:cs="Arial"/>
          <w:color w:val="000000"/>
          <w:sz w:val="20"/>
          <w:szCs w:val="20"/>
        </w:rPr>
        <w:t xml:space="preserve"> program (global, national, state, </w:t>
      </w:r>
      <w:r w:rsidR="00103A1D" w:rsidRPr="00FF5417">
        <w:rPr>
          <w:rFonts w:ascii="Arial" w:eastAsia="Times New Roman" w:hAnsi="Arial" w:cs="Arial"/>
          <w:color w:val="000000"/>
          <w:sz w:val="20"/>
          <w:szCs w:val="20"/>
        </w:rPr>
        <w:t>local</w:t>
      </w:r>
      <w:r w:rsidRPr="00FF5417">
        <w:rPr>
          <w:rFonts w:ascii="Arial" w:eastAsia="Times New Roman" w:hAnsi="Arial" w:cs="Arial"/>
          <w:color w:val="000000"/>
          <w:sz w:val="20"/>
          <w:szCs w:val="20"/>
        </w:rPr>
        <w:t xml:space="preserve">).  Please use the textbook and the Internet to find programs for this project.  You will select a small portion of a larger program to focus on.  For instance, you may pick WIC, but WIC is a huge program, so you should focus on one program in WIC, for instance the Breastfeeding Program. </w:t>
      </w:r>
    </w:p>
    <w:p w14:paraId="7BCCA8D1" w14:textId="77777777" w:rsidR="00103A1D" w:rsidRPr="00FF5417" w:rsidRDefault="00103A1D" w:rsidP="00103A1D">
      <w:pPr>
        <w:pStyle w:val="ListParagraph"/>
        <w:spacing w:after="0"/>
        <w:ind w:left="360"/>
        <w:rPr>
          <w:rFonts w:ascii="Arial" w:eastAsia="Times New Roman" w:hAnsi="Arial" w:cs="Arial"/>
          <w:sz w:val="20"/>
          <w:szCs w:val="20"/>
        </w:rPr>
      </w:pPr>
    </w:p>
    <w:p w14:paraId="75755E65" w14:textId="4904CE46" w:rsidR="00260254" w:rsidRPr="00FF5417" w:rsidRDefault="00260254" w:rsidP="00103A1D">
      <w:pPr>
        <w:pStyle w:val="ListParagraph"/>
        <w:numPr>
          <w:ilvl w:val="0"/>
          <w:numId w:val="7"/>
        </w:num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Once you have picked your topic you will produce a </w:t>
      </w:r>
      <w:r w:rsidR="00E55F0C" w:rsidRPr="00FF5417">
        <w:rPr>
          <w:rFonts w:ascii="Arial" w:eastAsia="Times New Roman" w:hAnsi="Arial" w:cs="Arial"/>
          <w:b/>
          <w:bCs/>
          <w:color w:val="000000"/>
          <w:sz w:val="20"/>
          <w:szCs w:val="20"/>
        </w:rPr>
        <w:t>3</w:t>
      </w:r>
      <w:r w:rsidR="00B278B5">
        <w:rPr>
          <w:rFonts w:ascii="Arial" w:eastAsia="Times New Roman" w:hAnsi="Arial" w:cs="Arial"/>
          <w:b/>
          <w:bCs/>
          <w:color w:val="000000"/>
          <w:sz w:val="20"/>
          <w:szCs w:val="20"/>
        </w:rPr>
        <w:t>-</w:t>
      </w:r>
      <w:r w:rsidR="00D77816">
        <w:rPr>
          <w:rFonts w:ascii="Arial" w:eastAsia="Times New Roman" w:hAnsi="Arial" w:cs="Arial"/>
          <w:b/>
          <w:bCs/>
          <w:color w:val="000000"/>
          <w:sz w:val="20"/>
          <w:szCs w:val="20"/>
        </w:rPr>
        <w:t xml:space="preserve"> </w:t>
      </w:r>
      <w:proofErr w:type="gramStart"/>
      <w:r w:rsidR="00B278B5">
        <w:rPr>
          <w:rFonts w:ascii="Arial" w:eastAsia="Times New Roman" w:hAnsi="Arial" w:cs="Arial"/>
          <w:b/>
          <w:bCs/>
          <w:color w:val="000000"/>
          <w:sz w:val="20"/>
          <w:szCs w:val="20"/>
        </w:rPr>
        <w:t>4</w:t>
      </w:r>
      <w:r w:rsidR="00E55F0C" w:rsidRPr="00FF5417">
        <w:rPr>
          <w:rFonts w:ascii="Arial" w:eastAsia="Times New Roman" w:hAnsi="Arial" w:cs="Arial"/>
          <w:b/>
          <w:bCs/>
          <w:color w:val="000000"/>
          <w:sz w:val="20"/>
          <w:szCs w:val="20"/>
        </w:rPr>
        <w:t xml:space="preserve"> </w:t>
      </w:r>
      <w:r w:rsidRPr="00FF5417">
        <w:rPr>
          <w:rFonts w:ascii="Arial" w:eastAsia="Times New Roman" w:hAnsi="Arial" w:cs="Arial"/>
          <w:b/>
          <w:bCs/>
          <w:color w:val="000000"/>
          <w:sz w:val="20"/>
          <w:szCs w:val="20"/>
        </w:rPr>
        <w:t>minute</w:t>
      </w:r>
      <w:proofErr w:type="gramEnd"/>
      <w:r w:rsidRPr="00FF5417">
        <w:rPr>
          <w:rFonts w:ascii="Arial" w:eastAsia="Times New Roman" w:hAnsi="Arial" w:cs="Arial"/>
          <w:b/>
          <w:bCs/>
          <w:color w:val="000000"/>
          <w:sz w:val="20"/>
          <w:szCs w:val="20"/>
        </w:rPr>
        <w:t xml:space="preserve"> video informing</w:t>
      </w:r>
      <w:r w:rsidRPr="00FF5417">
        <w:rPr>
          <w:rFonts w:ascii="Arial" w:eastAsia="Times New Roman" w:hAnsi="Arial" w:cs="Arial"/>
          <w:color w:val="000000"/>
          <w:sz w:val="20"/>
          <w:szCs w:val="20"/>
        </w:rPr>
        <w:t xml:space="preserve"> us of what the program is about, who it serves, what makes it successful, what need it serves, how it is administered, etc. </w:t>
      </w:r>
    </w:p>
    <w:p w14:paraId="32B34E4A" w14:textId="77777777" w:rsidR="00F9413C" w:rsidRPr="00FF5417" w:rsidRDefault="00260254" w:rsidP="00F9413C">
      <w:pPr>
        <w:pStyle w:val="ListParagraph"/>
        <w:numPr>
          <w:ilvl w:val="0"/>
          <w:numId w:val="5"/>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Your video may include graphics, yourself, experts in the field, etc.  Make it as creative as you like.  Videos need to be posted in YouTube as an </w:t>
      </w:r>
      <w:r w:rsidRPr="00FF5417">
        <w:rPr>
          <w:rFonts w:ascii="Arial" w:eastAsia="Times New Roman" w:hAnsi="Arial" w:cs="Arial"/>
          <w:b/>
          <w:bCs/>
          <w:color w:val="000000"/>
          <w:sz w:val="20"/>
          <w:szCs w:val="20"/>
        </w:rPr>
        <w:t>unlisted</w:t>
      </w:r>
      <w:r w:rsidRPr="00FF5417">
        <w:rPr>
          <w:rFonts w:ascii="Arial" w:eastAsia="Times New Roman" w:hAnsi="Arial" w:cs="Arial"/>
          <w:color w:val="000000"/>
          <w:sz w:val="20"/>
          <w:szCs w:val="20"/>
        </w:rPr>
        <w:t xml:space="preserve"> link that you will post in your assignment.  Directions on YouTube will be posted in the course site.</w:t>
      </w:r>
    </w:p>
    <w:p w14:paraId="23CF41A1" w14:textId="77777777" w:rsidR="00103A1D" w:rsidRPr="00FF5417" w:rsidRDefault="00103A1D" w:rsidP="00260254">
      <w:pPr>
        <w:spacing w:after="0"/>
        <w:rPr>
          <w:rFonts w:ascii="Arial" w:eastAsia="Times New Roman" w:hAnsi="Arial" w:cs="Arial"/>
          <w:b/>
          <w:bCs/>
          <w:i/>
          <w:iCs/>
          <w:color w:val="000000"/>
          <w:sz w:val="20"/>
          <w:szCs w:val="20"/>
        </w:rPr>
      </w:pPr>
    </w:p>
    <w:p w14:paraId="611581AC" w14:textId="77777777" w:rsidR="00260254" w:rsidRPr="00FF5417" w:rsidRDefault="00260254" w:rsidP="00103A1D">
      <w:pPr>
        <w:pStyle w:val="ListParagraph"/>
        <w:numPr>
          <w:ilvl w:val="0"/>
          <w:numId w:val="6"/>
        </w:numPr>
        <w:spacing w:after="0"/>
        <w:rPr>
          <w:rFonts w:ascii="Arial" w:eastAsia="Times New Roman" w:hAnsi="Arial" w:cs="Arial"/>
          <w:sz w:val="20"/>
          <w:szCs w:val="20"/>
        </w:rPr>
      </w:pPr>
      <w:r w:rsidRPr="00FF5417">
        <w:rPr>
          <w:rFonts w:ascii="Arial" w:eastAsia="Times New Roman" w:hAnsi="Arial" w:cs="Arial"/>
          <w:b/>
          <w:bCs/>
          <w:color w:val="000000"/>
          <w:sz w:val="20"/>
          <w:szCs w:val="20"/>
        </w:rPr>
        <w:t>Education Project:</w:t>
      </w:r>
      <w:r w:rsidRPr="00FF5417">
        <w:rPr>
          <w:rFonts w:ascii="Arial" w:eastAsia="Times New Roman" w:hAnsi="Arial" w:cs="Arial"/>
          <w:b/>
          <w:bCs/>
          <w:i/>
          <w:iCs/>
          <w:color w:val="000000"/>
          <w:sz w:val="20"/>
          <w:szCs w:val="20"/>
        </w:rPr>
        <w:t xml:space="preserve"> </w:t>
      </w:r>
      <w:r w:rsidRPr="00FF5417">
        <w:rPr>
          <w:rFonts w:ascii="Arial" w:eastAsia="Times New Roman" w:hAnsi="Arial" w:cs="Arial"/>
          <w:color w:val="000000"/>
          <w:sz w:val="20"/>
          <w:szCs w:val="20"/>
        </w:rPr>
        <w:t>In the second part</w:t>
      </w:r>
      <w:r w:rsidR="00F9413C" w:rsidRPr="00FF5417">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you will use the project you used for the PSA assignment and produce an education tool to promote the program.</w:t>
      </w:r>
    </w:p>
    <w:p w14:paraId="111C8891" w14:textId="77777777" w:rsidR="00103A1D" w:rsidRPr="00FF5417" w:rsidRDefault="00103A1D" w:rsidP="00103A1D">
      <w:pPr>
        <w:pStyle w:val="ListParagraph"/>
        <w:spacing w:after="0"/>
        <w:ind w:left="360"/>
        <w:rPr>
          <w:rFonts w:ascii="Arial" w:eastAsia="Times New Roman" w:hAnsi="Arial" w:cs="Arial"/>
          <w:sz w:val="20"/>
          <w:szCs w:val="20"/>
        </w:rPr>
      </w:pPr>
    </w:p>
    <w:p w14:paraId="0EAFD76E" w14:textId="77777777" w:rsidR="00260254" w:rsidRPr="00FF5417" w:rsidRDefault="00260254" w:rsidP="00103A1D">
      <w:pPr>
        <w:pStyle w:val="ListParagraph"/>
        <w:numPr>
          <w:ilvl w:val="0"/>
          <w:numId w:val="7"/>
        </w:numPr>
        <w:spacing w:after="0"/>
        <w:rPr>
          <w:rFonts w:ascii="Arial" w:eastAsia="Times New Roman" w:hAnsi="Arial" w:cs="Arial"/>
          <w:sz w:val="20"/>
          <w:szCs w:val="20"/>
        </w:rPr>
      </w:pPr>
      <w:r w:rsidRPr="00FF5417">
        <w:rPr>
          <w:rFonts w:ascii="Arial" w:eastAsia="Times New Roman" w:hAnsi="Arial" w:cs="Arial"/>
          <w:color w:val="000000"/>
          <w:sz w:val="20"/>
          <w:szCs w:val="20"/>
        </w:rPr>
        <w:t>A matrix on how to develop this part of the project is posted in the Assignment tool – use this tool to help you to work out your project will be developed</w:t>
      </w:r>
    </w:p>
    <w:p w14:paraId="0AE845A5" w14:textId="77777777" w:rsidR="00260254" w:rsidRPr="00FF5417" w:rsidRDefault="00260254" w:rsidP="00F9413C">
      <w:pPr>
        <w:pStyle w:val="ListParagraph"/>
        <w:numPr>
          <w:ilvl w:val="0"/>
          <w:numId w:val="5"/>
        </w:num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After your matrix is approved</w:t>
      </w:r>
      <w:r w:rsidR="00F9413C" w:rsidRPr="00FF5417">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you will produce an educational tool to promote the program.  This may be a brochure, website, PowerPoint presentation, social media site, poster, etc.  The focus </w:t>
      </w:r>
      <w:r w:rsidRPr="00FF5417">
        <w:rPr>
          <w:rFonts w:ascii="Arial" w:eastAsia="Times New Roman" w:hAnsi="Arial" w:cs="Arial"/>
          <w:color w:val="000000"/>
          <w:sz w:val="20"/>
          <w:szCs w:val="20"/>
        </w:rPr>
        <w:lastRenderedPageBreak/>
        <w:t>of this assignment is to identify how to best promote this program, what are the best talking points, who is the target audience, and what is the best way to get this information out to them?</w:t>
      </w:r>
    </w:p>
    <w:p w14:paraId="0BC484A4" w14:textId="77777777" w:rsidR="00F9413C" w:rsidRPr="00FF5417" w:rsidRDefault="00F9413C" w:rsidP="00F9413C">
      <w:pPr>
        <w:pStyle w:val="ListParagraph"/>
        <w:spacing w:after="0"/>
        <w:rPr>
          <w:rFonts w:ascii="Arial" w:eastAsia="Times New Roman" w:hAnsi="Arial" w:cs="Arial"/>
          <w:sz w:val="20"/>
          <w:szCs w:val="20"/>
        </w:rPr>
      </w:pPr>
    </w:p>
    <w:p w14:paraId="150EC594" w14:textId="074E8342" w:rsidR="00260254" w:rsidRPr="00FF5417" w:rsidRDefault="00260254" w:rsidP="00260254">
      <w:pPr>
        <w:pStyle w:val="ListParagraph"/>
        <w:numPr>
          <w:ilvl w:val="0"/>
          <w:numId w:val="6"/>
        </w:numPr>
        <w:spacing w:after="0"/>
        <w:rPr>
          <w:rFonts w:ascii="Arial" w:eastAsia="Times New Roman" w:hAnsi="Arial" w:cs="Arial"/>
          <w:sz w:val="20"/>
          <w:szCs w:val="20"/>
        </w:rPr>
      </w:pPr>
      <w:r w:rsidRPr="00FF5417">
        <w:rPr>
          <w:rFonts w:ascii="Arial" w:eastAsia="Times New Roman" w:hAnsi="Arial" w:cs="Arial"/>
          <w:b/>
          <w:bCs/>
          <w:color w:val="000000"/>
          <w:sz w:val="20"/>
          <w:szCs w:val="20"/>
        </w:rPr>
        <w:t>Nutrition Program Project</w:t>
      </w:r>
      <w:r w:rsidR="00FF5417" w:rsidRPr="00FF5417">
        <w:rPr>
          <w:rFonts w:ascii="Arial" w:eastAsia="Times New Roman" w:hAnsi="Arial" w:cs="Arial"/>
          <w:b/>
          <w:bCs/>
          <w:color w:val="000000"/>
          <w:sz w:val="20"/>
          <w:szCs w:val="20"/>
        </w:rPr>
        <w:t xml:space="preserve"> (Group assignment)</w:t>
      </w:r>
      <w:r w:rsidRPr="00FF5417">
        <w:rPr>
          <w:rFonts w:ascii="Arial" w:eastAsia="Times New Roman" w:hAnsi="Arial" w:cs="Arial"/>
          <w:b/>
          <w:bCs/>
          <w:color w:val="000000"/>
          <w:sz w:val="20"/>
          <w:szCs w:val="20"/>
        </w:rPr>
        <w:t>:</w:t>
      </w:r>
      <w:r w:rsidRPr="00FF5417">
        <w:rPr>
          <w:rFonts w:ascii="Arial" w:eastAsia="Times New Roman" w:hAnsi="Arial" w:cs="Arial"/>
          <w:b/>
          <w:bCs/>
          <w:i/>
          <w:iCs/>
          <w:color w:val="000000"/>
          <w:sz w:val="20"/>
          <w:szCs w:val="20"/>
        </w:rPr>
        <w:t xml:space="preserve"> </w:t>
      </w:r>
      <w:r w:rsidRPr="00FF5417">
        <w:rPr>
          <w:rFonts w:ascii="Arial" w:eastAsia="Times New Roman" w:hAnsi="Arial" w:cs="Arial"/>
          <w:color w:val="000000"/>
          <w:sz w:val="20"/>
          <w:szCs w:val="20"/>
        </w:rPr>
        <w:t>In this third part</w:t>
      </w:r>
      <w:r w:rsidR="00F9413C" w:rsidRPr="00FF5417">
        <w:rPr>
          <w:rFonts w:ascii="Arial" w:eastAsia="Times New Roman" w:hAnsi="Arial" w:cs="Arial"/>
          <w:color w:val="000000"/>
          <w:sz w:val="20"/>
          <w:szCs w:val="20"/>
        </w:rPr>
        <w:t>,</w:t>
      </w:r>
      <w:r w:rsidRPr="00FF5417">
        <w:rPr>
          <w:rFonts w:ascii="Arial" w:eastAsia="Times New Roman" w:hAnsi="Arial" w:cs="Arial"/>
          <w:color w:val="000000"/>
          <w:sz w:val="20"/>
          <w:szCs w:val="20"/>
        </w:rPr>
        <w:t xml:space="preserve"> you will </w:t>
      </w:r>
      <w:r w:rsidR="00FF5417">
        <w:rPr>
          <w:rFonts w:ascii="Arial" w:eastAsia="Times New Roman" w:hAnsi="Arial" w:cs="Arial"/>
          <w:color w:val="000000"/>
          <w:sz w:val="20"/>
          <w:szCs w:val="20"/>
        </w:rPr>
        <w:t>create a proposal for a nutrition</w:t>
      </w:r>
      <w:r w:rsidRPr="00FF5417">
        <w:rPr>
          <w:rFonts w:ascii="Arial" w:eastAsia="Times New Roman" w:hAnsi="Arial" w:cs="Arial"/>
          <w:color w:val="000000"/>
          <w:sz w:val="20"/>
          <w:szCs w:val="20"/>
        </w:rPr>
        <w:t xml:space="preserve"> project </w:t>
      </w:r>
      <w:r w:rsidR="00FF5417">
        <w:rPr>
          <w:rFonts w:ascii="Arial" w:eastAsia="Times New Roman" w:hAnsi="Arial" w:cs="Arial"/>
          <w:color w:val="000000"/>
          <w:sz w:val="20"/>
          <w:szCs w:val="20"/>
        </w:rPr>
        <w:t>to</w:t>
      </w:r>
      <w:r w:rsidRPr="00FF5417">
        <w:rPr>
          <w:rFonts w:ascii="Arial" w:eastAsia="Times New Roman" w:hAnsi="Arial" w:cs="Arial"/>
          <w:color w:val="000000"/>
          <w:sz w:val="20"/>
          <w:szCs w:val="20"/>
        </w:rPr>
        <w:t xml:space="preserve"> develop a smaller-scale program than can target a smaller or more focused audience.  For instance, using the breast-feeding example in part one, you may develop a breastfeeding support group for a church, a working group, etc.  Be creative</w:t>
      </w:r>
      <w:r w:rsidR="00FF5417">
        <w:rPr>
          <w:rFonts w:ascii="Arial" w:eastAsia="Times New Roman" w:hAnsi="Arial" w:cs="Arial"/>
          <w:color w:val="000000"/>
          <w:sz w:val="20"/>
          <w:szCs w:val="20"/>
        </w:rPr>
        <w:t xml:space="preserve">! </w:t>
      </w:r>
      <w:r w:rsidRPr="00FF5417">
        <w:rPr>
          <w:rFonts w:ascii="Arial" w:eastAsia="Times New Roman" w:hAnsi="Arial" w:cs="Arial"/>
          <w:color w:val="000000"/>
          <w:sz w:val="20"/>
          <w:szCs w:val="20"/>
        </w:rPr>
        <w:t xml:space="preserve">More details about this project can be found in the Assignment tool. </w:t>
      </w:r>
    </w:p>
    <w:p w14:paraId="72BE7157" w14:textId="77777777" w:rsidR="00A214C0" w:rsidRPr="00FF5417" w:rsidRDefault="00A214C0" w:rsidP="00260254">
      <w:pPr>
        <w:spacing w:after="0"/>
        <w:rPr>
          <w:rFonts w:ascii="Arial" w:eastAsia="Times New Roman" w:hAnsi="Arial" w:cs="Arial"/>
          <w:sz w:val="20"/>
          <w:szCs w:val="20"/>
        </w:rPr>
      </w:pPr>
    </w:p>
    <w:p w14:paraId="0F0F07C0" w14:textId="77777777" w:rsidR="00A214C0" w:rsidRPr="00FF5417" w:rsidRDefault="00A214C0" w:rsidP="00260254">
      <w:pPr>
        <w:spacing w:after="0"/>
        <w:rPr>
          <w:rFonts w:ascii="Arial" w:eastAsia="Times New Roman" w:hAnsi="Arial" w:cs="Arial"/>
          <w:sz w:val="20"/>
          <w:szCs w:val="20"/>
        </w:rPr>
      </w:pPr>
    </w:p>
    <w:p w14:paraId="4EA90F04" w14:textId="77777777" w:rsidR="00260254" w:rsidRPr="00FF5417" w:rsidRDefault="00260254" w:rsidP="00785EE9">
      <w:pPr>
        <w:spacing w:before="220" w:after="40"/>
        <w:contextualSpacing/>
        <w:outlineLvl w:val="4"/>
        <w:rPr>
          <w:rFonts w:ascii="Arial" w:eastAsia="Times New Roman" w:hAnsi="Arial" w:cs="Arial"/>
          <w:b/>
          <w:bCs/>
          <w:color w:val="000000"/>
          <w:sz w:val="20"/>
          <w:szCs w:val="20"/>
          <w:u w:val="single"/>
        </w:rPr>
      </w:pPr>
      <w:r w:rsidRPr="00FF5417">
        <w:rPr>
          <w:rFonts w:ascii="Arial" w:eastAsia="Times New Roman" w:hAnsi="Arial" w:cs="Arial"/>
          <w:b/>
          <w:bCs/>
          <w:color w:val="000000"/>
          <w:sz w:val="20"/>
          <w:szCs w:val="20"/>
          <w:u w:val="single"/>
        </w:rPr>
        <w:t>Journal Club</w:t>
      </w:r>
    </w:p>
    <w:p w14:paraId="22652A0C" w14:textId="2224AD97" w:rsidR="00FF5417" w:rsidRPr="00FF5417" w:rsidRDefault="00FF5417" w:rsidP="00FF5417">
      <w:pPr>
        <w:pStyle w:val="Heading3"/>
        <w:rPr>
          <w:rFonts w:ascii="Arial" w:hAnsi="Arial" w:cs="Arial"/>
          <w:sz w:val="20"/>
          <w:szCs w:val="20"/>
        </w:rPr>
      </w:pPr>
      <w:r w:rsidRPr="00FF5417">
        <w:rPr>
          <w:rFonts w:ascii="Arial" w:hAnsi="Arial" w:cs="Arial"/>
          <w:sz w:val="20"/>
          <w:szCs w:val="20"/>
        </w:rPr>
        <w:t>Journal Club Presentation</w:t>
      </w:r>
    </w:p>
    <w:p w14:paraId="197AD937" w14:textId="20FA058D" w:rsidR="00B42B41" w:rsidRPr="00FF5417" w:rsidRDefault="00B42B41" w:rsidP="00B42B41">
      <w:pPr>
        <w:pStyle w:val="NormalWeb"/>
        <w:rPr>
          <w:rFonts w:ascii="Arial" w:hAnsi="Arial" w:cs="Arial"/>
          <w:sz w:val="20"/>
          <w:szCs w:val="20"/>
        </w:rPr>
      </w:pPr>
      <w:r w:rsidRPr="00FF5417">
        <w:rPr>
          <w:rFonts w:ascii="Arial" w:hAnsi="Arial" w:cs="Arial"/>
          <w:sz w:val="20"/>
          <w:szCs w:val="20"/>
        </w:rPr>
        <w:t>An important component of this course is Journal club. You will be required to pick a peer reviewed journal article relating to public health nutrition</w:t>
      </w:r>
      <w:r w:rsidR="00EE3261">
        <w:rPr>
          <w:rFonts w:ascii="Arial" w:hAnsi="Arial" w:cs="Arial"/>
          <w:sz w:val="20"/>
          <w:szCs w:val="20"/>
        </w:rPr>
        <w:t xml:space="preserve"> and present the article to your peers</w:t>
      </w:r>
      <w:r w:rsidRPr="00FF5417">
        <w:rPr>
          <w:rFonts w:ascii="Arial" w:hAnsi="Arial" w:cs="Arial"/>
          <w:sz w:val="20"/>
          <w:szCs w:val="20"/>
        </w:rPr>
        <w:t xml:space="preserve">.  The objectives of journal club are to improve critical thinking with research related to this course, to develop an approach to the analysis of various types of articles, to understand how study results can be used in Public Health practice, </w:t>
      </w:r>
      <w:r w:rsidR="00EE3261">
        <w:rPr>
          <w:rFonts w:ascii="Arial" w:hAnsi="Arial" w:cs="Arial"/>
          <w:sz w:val="20"/>
          <w:szCs w:val="20"/>
        </w:rPr>
        <w:t xml:space="preserve">and </w:t>
      </w:r>
      <w:r w:rsidRPr="00FF5417">
        <w:rPr>
          <w:rFonts w:ascii="Arial" w:hAnsi="Arial" w:cs="Arial"/>
          <w:sz w:val="20"/>
          <w:szCs w:val="20"/>
        </w:rPr>
        <w:t>to keep current with nutrition related literature.</w:t>
      </w:r>
    </w:p>
    <w:p w14:paraId="18EBC051" w14:textId="68E7A65A" w:rsidR="00B42B41" w:rsidRPr="00FF5417" w:rsidRDefault="00EE3261" w:rsidP="00B42B41">
      <w:pPr>
        <w:pStyle w:val="NormalWeb"/>
        <w:rPr>
          <w:rFonts w:ascii="Arial" w:hAnsi="Arial" w:cs="Arial"/>
          <w:sz w:val="20"/>
          <w:szCs w:val="20"/>
        </w:rPr>
      </w:pPr>
      <w:r>
        <w:rPr>
          <w:rFonts w:ascii="Arial" w:hAnsi="Arial" w:cs="Arial"/>
          <w:sz w:val="20"/>
          <w:szCs w:val="20"/>
        </w:rPr>
        <w:t>We will have our 1</w:t>
      </w:r>
      <w:r w:rsidRPr="00EE3261">
        <w:rPr>
          <w:rFonts w:ascii="Arial" w:hAnsi="Arial" w:cs="Arial"/>
          <w:sz w:val="20"/>
          <w:szCs w:val="20"/>
          <w:vertAlign w:val="superscript"/>
        </w:rPr>
        <w:t>st</w:t>
      </w:r>
      <w:r>
        <w:rPr>
          <w:rFonts w:ascii="Arial" w:hAnsi="Arial" w:cs="Arial"/>
          <w:sz w:val="20"/>
          <w:szCs w:val="20"/>
        </w:rPr>
        <w:t xml:space="preserve"> journal club</w:t>
      </w:r>
      <w:r w:rsidR="00B42B41" w:rsidRPr="00FF5417">
        <w:rPr>
          <w:rFonts w:ascii="Arial" w:hAnsi="Arial" w:cs="Arial"/>
          <w:sz w:val="20"/>
          <w:szCs w:val="20"/>
        </w:rPr>
        <w:t xml:space="preserve"> </w:t>
      </w:r>
      <w:r>
        <w:rPr>
          <w:rFonts w:ascii="Arial" w:hAnsi="Arial" w:cs="Arial"/>
          <w:sz w:val="20"/>
          <w:szCs w:val="20"/>
        </w:rPr>
        <w:t>during the 3</w:t>
      </w:r>
      <w:r w:rsidRPr="00EE3261">
        <w:rPr>
          <w:rFonts w:ascii="Arial" w:hAnsi="Arial" w:cs="Arial"/>
          <w:sz w:val="20"/>
          <w:szCs w:val="20"/>
          <w:vertAlign w:val="superscript"/>
        </w:rPr>
        <w:t>rd</w:t>
      </w:r>
      <w:r>
        <w:rPr>
          <w:rFonts w:ascii="Arial" w:hAnsi="Arial" w:cs="Arial"/>
          <w:sz w:val="20"/>
          <w:szCs w:val="20"/>
        </w:rPr>
        <w:t xml:space="preserve"> week of class.</w:t>
      </w:r>
      <w:r w:rsidR="00B42B41" w:rsidRPr="00FF5417">
        <w:rPr>
          <w:rFonts w:ascii="Arial" w:hAnsi="Arial" w:cs="Arial"/>
          <w:sz w:val="20"/>
          <w:szCs w:val="20"/>
        </w:rPr>
        <w:t xml:space="preserve"> This week begin thinking about what article you would like to present. There will be a total of </w:t>
      </w:r>
      <w:r w:rsidR="003E60F9">
        <w:rPr>
          <w:rFonts w:ascii="Arial" w:hAnsi="Arial" w:cs="Arial"/>
          <w:sz w:val="20"/>
          <w:szCs w:val="20"/>
        </w:rPr>
        <w:t>6</w:t>
      </w:r>
      <w:r w:rsidR="00B42B41" w:rsidRPr="00FF5417">
        <w:rPr>
          <w:rFonts w:ascii="Arial" w:hAnsi="Arial" w:cs="Arial"/>
          <w:sz w:val="20"/>
          <w:szCs w:val="20"/>
        </w:rPr>
        <w:t xml:space="preserve"> Journal Club discussion</w:t>
      </w:r>
      <w:r>
        <w:rPr>
          <w:rFonts w:ascii="Arial" w:hAnsi="Arial" w:cs="Arial"/>
          <w:sz w:val="20"/>
          <w:szCs w:val="20"/>
        </w:rPr>
        <w:t xml:space="preserve"> weeks</w:t>
      </w:r>
      <w:r w:rsidR="00B42B41" w:rsidRPr="00FF5417">
        <w:rPr>
          <w:rFonts w:ascii="Arial" w:hAnsi="Arial" w:cs="Arial"/>
          <w:sz w:val="20"/>
          <w:szCs w:val="20"/>
        </w:rPr>
        <w:t xml:space="preserve"> throughout the semester. Sign up for the week you would like to present on the Journal Club discussion board by Friday, September 3rd. There is a limit of 5 presentations per Journal club and sign up is on a first come basis.</w:t>
      </w:r>
    </w:p>
    <w:p w14:paraId="37456AF6" w14:textId="77777777" w:rsidR="00B42B41" w:rsidRPr="00FF5417" w:rsidRDefault="00B42B41" w:rsidP="00B42B41">
      <w:pPr>
        <w:pStyle w:val="NormalWeb"/>
        <w:rPr>
          <w:rFonts w:ascii="Arial" w:hAnsi="Arial" w:cs="Arial"/>
          <w:sz w:val="20"/>
          <w:szCs w:val="20"/>
        </w:rPr>
      </w:pPr>
      <w:r w:rsidRPr="00FF5417">
        <w:rPr>
          <w:rStyle w:val="Strong"/>
          <w:rFonts w:ascii="Arial" w:hAnsi="Arial" w:cs="Arial"/>
          <w:sz w:val="20"/>
          <w:szCs w:val="20"/>
        </w:rPr>
        <w:t>Description</w:t>
      </w:r>
      <w:r w:rsidRPr="00FF5417">
        <w:rPr>
          <w:rFonts w:ascii="Arial" w:hAnsi="Arial" w:cs="Arial"/>
          <w:sz w:val="20"/>
          <w:szCs w:val="20"/>
        </w:rPr>
        <w:t> </w:t>
      </w:r>
    </w:p>
    <w:p w14:paraId="7D253B5D" w14:textId="2F9CC158" w:rsidR="00B42B41" w:rsidRPr="00FF5417" w:rsidRDefault="00B42B41" w:rsidP="00B42B41">
      <w:pPr>
        <w:pStyle w:val="NormalWeb"/>
        <w:rPr>
          <w:rFonts w:ascii="Arial" w:hAnsi="Arial" w:cs="Arial"/>
          <w:sz w:val="20"/>
          <w:szCs w:val="20"/>
        </w:rPr>
      </w:pPr>
      <w:r w:rsidRPr="00FF5417">
        <w:rPr>
          <w:rFonts w:ascii="Arial" w:hAnsi="Arial" w:cs="Arial"/>
          <w:sz w:val="20"/>
          <w:szCs w:val="20"/>
        </w:rPr>
        <w:t xml:space="preserve">Each student will present and facilitate one journal club article discussion during the semester. Students will select a peer reviewed article relating to one of the topics covered in this course. </w:t>
      </w:r>
    </w:p>
    <w:p w14:paraId="18634A3C" w14:textId="467F9536" w:rsidR="00B42B41" w:rsidRPr="00FF5417" w:rsidRDefault="00B42B41" w:rsidP="00B42B41">
      <w:pPr>
        <w:pStyle w:val="NormalWeb"/>
        <w:rPr>
          <w:rFonts w:ascii="Arial" w:hAnsi="Arial" w:cs="Arial"/>
          <w:sz w:val="20"/>
          <w:szCs w:val="20"/>
        </w:rPr>
      </w:pPr>
      <w:r w:rsidRPr="00FF5417">
        <w:rPr>
          <w:rFonts w:ascii="Arial" w:hAnsi="Arial" w:cs="Arial"/>
          <w:sz w:val="20"/>
          <w:szCs w:val="20"/>
        </w:rPr>
        <w:t xml:space="preserve">For your presentation, you will take the role of </w:t>
      </w:r>
      <w:r w:rsidR="00EE3261">
        <w:rPr>
          <w:rFonts w:ascii="Arial" w:hAnsi="Arial" w:cs="Arial"/>
          <w:sz w:val="20"/>
          <w:szCs w:val="20"/>
        </w:rPr>
        <w:t>the f</w:t>
      </w:r>
      <w:r w:rsidRPr="00FF5417">
        <w:rPr>
          <w:rFonts w:ascii="Arial" w:hAnsi="Arial" w:cs="Arial"/>
          <w:sz w:val="20"/>
          <w:szCs w:val="20"/>
        </w:rPr>
        <w:t xml:space="preserve">acilitator. In this capacity, </w:t>
      </w:r>
      <w:r w:rsidR="00EE3261">
        <w:rPr>
          <w:rFonts w:ascii="Arial" w:hAnsi="Arial" w:cs="Arial"/>
          <w:sz w:val="20"/>
          <w:szCs w:val="20"/>
        </w:rPr>
        <w:t xml:space="preserve">you, </w:t>
      </w:r>
      <w:r w:rsidRPr="00FF5417">
        <w:rPr>
          <w:rFonts w:ascii="Arial" w:hAnsi="Arial" w:cs="Arial"/>
          <w:sz w:val="20"/>
          <w:szCs w:val="20"/>
        </w:rPr>
        <w:t xml:space="preserve">the student will lead the class in a review of the article by recording themselves </w:t>
      </w:r>
      <w:r w:rsidR="00EE3261">
        <w:rPr>
          <w:rFonts w:ascii="Arial" w:hAnsi="Arial" w:cs="Arial"/>
          <w:sz w:val="20"/>
          <w:szCs w:val="20"/>
        </w:rPr>
        <w:t>presenting the article to</w:t>
      </w:r>
      <w:r w:rsidRPr="00FF5417">
        <w:rPr>
          <w:rFonts w:ascii="Arial" w:hAnsi="Arial" w:cs="Arial"/>
          <w:sz w:val="20"/>
          <w:szCs w:val="20"/>
        </w:rPr>
        <w:t xml:space="preserve"> your fellow classmates</w:t>
      </w:r>
      <w:r w:rsidR="00EE3261">
        <w:rPr>
          <w:rFonts w:ascii="Arial" w:hAnsi="Arial" w:cs="Arial"/>
          <w:sz w:val="20"/>
          <w:szCs w:val="20"/>
        </w:rPr>
        <w:t xml:space="preserve">. </w:t>
      </w:r>
      <w:r w:rsidRPr="00FF5417">
        <w:rPr>
          <w:rFonts w:ascii="Arial" w:hAnsi="Arial" w:cs="Arial"/>
          <w:sz w:val="20"/>
          <w:szCs w:val="20"/>
        </w:rPr>
        <w:t xml:space="preserve"> </w:t>
      </w:r>
      <w:r w:rsidR="00EE3261">
        <w:rPr>
          <w:rFonts w:ascii="Arial" w:hAnsi="Arial" w:cs="Arial"/>
          <w:sz w:val="20"/>
          <w:szCs w:val="20"/>
        </w:rPr>
        <w:t>Your</w:t>
      </w:r>
      <w:r w:rsidRPr="00FF5417">
        <w:rPr>
          <w:rFonts w:ascii="Arial" w:hAnsi="Arial" w:cs="Arial"/>
          <w:sz w:val="20"/>
          <w:szCs w:val="20"/>
        </w:rPr>
        <w:t xml:space="preserve"> critique </w:t>
      </w:r>
      <w:r w:rsidR="00EE3261">
        <w:rPr>
          <w:rFonts w:ascii="Arial" w:hAnsi="Arial" w:cs="Arial"/>
          <w:sz w:val="20"/>
          <w:szCs w:val="20"/>
        </w:rPr>
        <w:t xml:space="preserve">of the article </w:t>
      </w:r>
      <w:r w:rsidRPr="00FF5417">
        <w:rPr>
          <w:rFonts w:ascii="Arial" w:hAnsi="Arial" w:cs="Arial"/>
          <w:sz w:val="20"/>
          <w:szCs w:val="20"/>
        </w:rPr>
        <w:t>will need to include: the goals of the article, its use of Public Health Nutrition principles, its strengths and weaknesses, implications for Public Health Nutrition and directions for future resear</w:t>
      </w:r>
      <w:r w:rsidR="003E60F9">
        <w:rPr>
          <w:rFonts w:ascii="Arial" w:hAnsi="Arial" w:cs="Arial"/>
          <w:sz w:val="20"/>
          <w:szCs w:val="20"/>
        </w:rPr>
        <w:t>ch.</w:t>
      </w:r>
    </w:p>
    <w:p w14:paraId="3713E177" w14:textId="4BD11844" w:rsidR="00FF5417" w:rsidRPr="00FF5417" w:rsidRDefault="00FF5417" w:rsidP="00B42B41">
      <w:pPr>
        <w:pStyle w:val="NormalWeb"/>
        <w:rPr>
          <w:rFonts w:ascii="Arial" w:hAnsi="Arial" w:cs="Arial"/>
          <w:sz w:val="20"/>
          <w:szCs w:val="20"/>
        </w:rPr>
      </w:pPr>
      <w:r w:rsidRPr="00FF5417">
        <w:rPr>
          <w:rFonts w:ascii="Arial" w:hAnsi="Arial" w:cs="Arial"/>
          <w:sz w:val="20"/>
          <w:szCs w:val="20"/>
        </w:rPr>
        <w:t>Please present your article in a short video presentation that is</w:t>
      </w:r>
      <w:r w:rsidRPr="00FF5417">
        <w:rPr>
          <w:rStyle w:val="Strong"/>
          <w:rFonts w:ascii="Arial" w:hAnsi="Arial" w:cs="Arial"/>
          <w:sz w:val="20"/>
          <w:szCs w:val="20"/>
        </w:rPr>
        <w:t xml:space="preserve"> 5 - 6 minutes</w:t>
      </w:r>
      <w:r w:rsidRPr="00FF5417">
        <w:rPr>
          <w:rFonts w:ascii="Arial" w:hAnsi="Arial" w:cs="Arial"/>
          <w:sz w:val="20"/>
          <w:szCs w:val="20"/>
        </w:rPr>
        <w:t>. Your presentation will be graded based on the rubric posted in the assignment. </w:t>
      </w:r>
    </w:p>
    <w:p w14:paraId="3423A58E" w14:textId="6E9FD6CB" w:rsidR="00B42B41" w:rsidRPr="00FF5417" w:rsidRDefault="00B42B41" w:rsidP="00B42B41">
      <w:pPr>
        <w:pStyle w:val="NormalWeb"/>
        <w:rPr>
          <w:rFonts w:ascii="Arial" w:hAnsi="Arial" w:cs="Arial"/>
          <w:sz w:val="20"/>
          <w:szCs w:val="20"/>
        </w:rPr>
      </w:pPr>
      <w:r w:rsidRPr="00FF5417">
        <w:rPr>
          <w:rFonts w:ascii="Arial" w:hAnsi="Arial" w:cs="Arial"/>
          <w:sz w:val="20"/>
          <w:szCs w:val="20"/>
        </w:rPr>
        <w:t xml:space="preserve">As part of this assignment, </w:t>
      </w:r>
      <w:r w:rsidR="00EE3261">
        <w:rPr>
          <w:rFonts w:ascii="Arial" w:hAnsi="Arial" w:cs="Arial"/>
          <w:sz w:val="20"/>
          <w:szCs w:val="20"/>
        </w:rPr>
        <w:t xml:space="preserve">you, </w:t>
      </w:r>
      <w:r w:rsidRPr="00FF5417">
        <w:rPr>
          <w:rFonts w:ascii="Arial" w:hAnsi="Arial" w:cs="Arial"/>
          <w:sz w:val="20"/>
          <w:szCs w:val="20"/>
        </w:rPr>
        <w:t xml:space="preserve">the facilitator will prepare </w:t>
      </w:r>
      <w:r w:rsidRPr="00FF5417">
        <w:rPr>
          <w:rStyle w:val="Strong"/>
          <w:rFonts w:ascii="Arial" w:hAnsi="Arial" w:cs="Arial"/>
          <w:sz w:val="20"/>
          <w:szCs w:val="20"/>
        </w:rPr>
        <w:t>three thoughtful questions</w:t>
      </w:r>
      <w:r w:rsidRPr="00FF5417">
        <w:rPr>
          <w:rFonts w:ascii="Arial" w:hAnsi="Arial" w:cs="Arial"/>
          <w:sz w:val="20"/>
          <w:szCs w:val="20"/>
        </w:rPr>
        <w:t xml:space="preserve"> based on the article and will then use these questions to lead the journal club discussion. The facilitator will lead the discussion by posting their questions at the end of their presentation and again on the class Discussion Board.</w:t>
      </w:r>
    </w:p>
    <w:p w14:paraId="5693168C" w14:textId="77777777" w:rsidR="00B42B41" w:rsidRPr="00FF5417" w:rsidRDefault="00B42B41" w:rsidP="00B42B41">
      <w:pPr>
        <w:pStyle w:val="NormalWeb"/>
        <w:rPr>
          <w:rFonts w:ascii="Arial" w:hAnsi="Arial" w:cs="Arial"/>
          <w:sz w:val="20"/>
          <w:szCs w:val="20"/>
        </w:rPr>
      </w:pPr>
      <w:r w:rsidRPr="00FF5417">
        <w:rPr>
          <w:rFonts w:ascii="Arial" w:hAnsi="Arial" w:cs="Arial"/>
          <w:sz w:val="20"/>
          <w:szCs w:val="20"/>
        </w:rPr>
        <w:t>Students will answer one question using the Discussion Board on the course website. Facilitators are expected to moderate the discussion for the next week and reply appropriately to students answers and comments.</w:t>
      </w:r>
    </w:p>
    <w:p w14:paraId="63D4CA28" w14:textId="77777777" w:rsidR="00B42B41" w:rsidRPr="00FF5417" w:rsidRDefault="00B42B41" w:rsidP="00B42B41">
      <w:pPr>
        <w:pStyle w:val="NormalWeb"/>
        <w:rPr>
          <w:rFonts w:ascii="Arial" w:hAnsi="Arial" w:cs="Arial"/>
          <w:sz w:val="20"/>
          <w:szCs w:val="20"/>
        </w:rPr>
      </w:pPr>
      <w:r w:rsidRPr="00FF5417">
        <w:rPr>
          <w:rFonts w:ascii="Arial" w:hAnsi="Arial" w:cs="Arial"/>
          <w:sz w:val="20"/>
          <w:szCs w:val="20"/>
        </w:rPr>
        <w:t xml:space="preserve">Journal critiques should be </w:t>
      </w:r>
      <w:r w:rsidRPr="00FF5417">
        <w:rPr>
          <w:rStyle w:val="Strong"/>
          <w:rFonts w:ascii="Arial" w:hAnsi="Arial" w:cs="Arial"/>
          <w:sz w:val="20"/>
          <w:szCs w:val="20"/>
        </w:rPr>
        <w:t>no longer than 6 minutes</w:t>
      </w:r>
      <w:r w:rsidRPr="00FF5417">
        <w:rPr>
          <w:rFonts w:ascii="Arial" w:hAnsi="Arial" w:cs="Arial"/>
          <w:sz w:val="20"/>
          <w:szCs w:val="20"/>
        </w:rPr>
        <w:t xml:space="preserve"> long and must be posted </w:t>
      </w:r>
      <w:r w:rsidRPr="00FF5417">
        <w:rPr>
          <w:rFonts w:ascii="Arial" w:hAnsi="Arial" w:cs="Arial"/>
          <w:sz w:val="20"/>
          <w:szCs w:val="20"/>
          <w:u w:val="single"/>
        </w:rPr>
        <w:t>the Sunday before we discuss them in the course</w:t>
      </w:r>
      <w:r w:rsidRPr="00FF5417">
        <w:rPr>
          <w:rFonts w:ascii="Arial" w:hAnsi="Arial" w:cs="Arial"/>
          <w:sz w:val="20"/>
          <w:szCs w:val="20"/>
        </w:rPr>
        <w:t>. Title your presentation critique by your name and the article you are reviewing. </w:t>
      </w:r>
    </w:p>
    <w:p w14:paraId="755C3D70" w14:textId="77777777" w:rsidR="00B42B41" w:rsidRPr="00FF5417" w:rsidRDefault="00B42B41" w:rsidP="00B42B41">
      <w:pPr>
        <w:pStyle w:val="Heading3"/>
        <w:rPr>
          <w:rFonts w:ascii="Arial" w:hAnsi="Arial" w:cs="Arial"/>
          <w:sz w:val="20"/>
          <w:szCs w:val="20"/>
        </w:rPr>
      </w:pPr>
      <w:r w:rsidRPr="00FF5417">
        <w:rPr>
          <w:rFonts w:ascii="Arial" w:hAnsi="Arial" w:cs="Arial"/>
          <w:sz w:val="20"/>
          <w:szCs w:val="20"/>
        </w:rPr>
        <w:t>Journal Club Discussion</w:t>
      </w:r>
    </w:p>
    <w:p w14:paraId="0F6FF530" w14:textId="08D5DAA9" w:rsidR="00FF5417" w:rsidRPr="00FF5417" w:rsidRDefault="00B42B41" w:rsidP="00B42B41">
      <w:pPr>
        <w:pStyle w:val="NormalWeb"/>
        <w:rPr>
          <w:rFonts w:ascii="Arial" w:hAnsi="Arial" w:cs="Arial"/>
          <w:sz w:val="20"/>
          <w:szCs w:val="20"/>
        </w:rPr>
      </w:pPr>
      <w:r w:rsidRPr="00FF5417">
        <w:rPr>
          <w:rFonts w:ascii="Arial" w:hAnsi="Arial" w:cs="Arial"/>
          <w:sz w:val="20"/>
          <w:szCs w:val="20"/>
        </w:rPr>
        <w:lastRenderedPageBreak/>
        <w:t xml:space="preserve">For each Journal Club week, students that are </w:t>
      </w:r>
      <w:r w:rsidRPr="00FF5417">
        <w:rPr>
          <w:rStyle w:val="Strong"/>
          <w:rFonts w:ascii="Arial" w:hAnsi="Arial" w:cs="Arial"/>
          <w:sz w:val="20"/>
          <w:szCs w:val="20"/>
        </w:rPr>
        <w:t>not presenting</w:t>
      </w:r>
      <w:r w:rsidRPr="00FF5417">
        <w:rPr>
          <w:rFonts w:ascii="Arial" w:hAnsi="Arial" w:cs="Arial"/>
          <w:sz w:val="20"/>
          <w:szCs w:val="20"/>
        </w:rPr>
        <w:t xml:space="preserve"> are required to </w:t>
      </w:r>
      <w:r w:rsidR="00EE3261">
        <w:rPr>
          <w:rFonts w:ascii="Arial" w:hAnsi="Arial" w:cs="Arial"/>
          <w:sz w:val="20"/>
          <w:szCs w:val="20"/>
        </w:rPr>
        <w:t xml:space="preserve">participate in </w:t>
      </w:r>
      <w:r w:rsidRPr="00FF5417">
        <w:rPr>
          <w:rFonts w:ascii="Arial" w:hAnsi="Arial" w:cs="Arial"/>
          <w:sz w:val="20"/>
          <w:szCs w:val="20"/>
        </w:rPr>
        <w:t>2 journal club presentations. Please pick the journal clubs you would like to attend and complete the following: 1) read the assigned articles, 2) watch the facilitators presentations and 3) then reply to one of the three questions that each facilitator posts during the week (</w:t>
      </w:r>
      <w:r w:rsidRPr="00FF5417">
        <w:rPr>
          <w:rFonts w:ascii="Arial" w:hAnsi="Arial" w:cs="Arial"/>
          <w:sz w:val="20"/>
          <w:szCs w:val="20"/>
          <w:u w:val="single"/>
        </w:rPr>
        <w:t>you must reply to one question from </w:t>
      </w:r>
      <w:r w:rsidRPr="00FF5417">
        <w:rPr>
          <w:rStyle w:val="Strong"/>
          <w:rFonts w:ascii="Arial" w:hAnsi="Arial" w:cs="Arial"/>
          <w:sz w:val="20"/>
          <w:szCs w:val="20"/>
          <w:u w:val="single"/>
        </w:rPr>
        <w:t>each</w:t>
      </w:r>
      <w:r w:rsidRPr="00FF5417">
        <w:rPr>
          <w:rFonts w:ascii="Arial" w:hAnsi="Arial" w:cs="Arial"/>
          <w:sz w:val="20"/>
          <w:szCs w:val="20"/>
          <w:u w:val="single"/>
        </w:rPr>
        <w:t> journal club article</w:t>
      </w:r>
      <w:r w:rsidR="00027862">
        <w:rPr>
          <w:rFonts w:ascii="Arial" w:hAnsi="Arial" w:cs="Arial"/>
          <w:sz w:val="20"/>
          <w:szCs w:val="20"/>
          <w:u w:val="single"/>
        </w:rPr>
        <w:t xml:space="preserve"> you attend</w:t>
      </w:r>
      <w:r w:rsidRPr="00FF5417">
        <w:rPr>
          <w:rFonts w:ascii="Arial" w:hAnsi="Arial" w:cs="Arial"/>
          <w:sz w:val="20"/>
          <w:szCs w:val="20"/>
        </w:rPr>
        <w:t>). Discussion answers are worth 5 points per journal club towards your grade and will be graded on the quality of your post.</w:t>
      </w:r>
      <w:r w:rsidR="00FF5417" w:rsidRPr="00FF5417">
        <w:rPr>
          <w:rFonts w:ascii="Arial" w:hAnsi="Arial" w:cs="Arial"/>
          <w:sz w:val="20"/>
          <w:szCs w:val="20"/>
        </w:rPr>
        <w:t xml:space="preserve"> </w:t>
      </w:r>
    </w:p>
    <w:p w14:paraId="6EADFAE1" w14:textId="46679946" w:rsidR="00B42B41" w:rsidRPr="00FF5417" w:rsidRDefault="00B42B41" w:rsidP="00B42B41">
      <w:pPr>
        <w:pStyle w:val="NormalWeb"/>
        <w:rPr>
          <w:rFonts w:ascii="Arial" w:hAnsi="Arial" w:cs="Arial"/>
          <w:sz w:val="20"/>
          <w:szCs w:val="20"/>
        </w:rPr>
      </w:pPr>
      <w:r w:rsidRPr="00FF5417">
        <w:rPr>
          <w:rFonts w:ascii="Arial" w:hAnsi="Arial" w:cs="Arial"/>
          <w:sz w:val="20"/>
          <w:szCs w:val="20"/>
        </w:rPr>
        <w:t>The week you present you do not have to participate in other journal club discussions.</w:t>
      </w:r>
    </w:p>
    <w:p w14:paraId="237E7A0F" w14:textId="77777777" w:rsidR="00B42B41" w:rsidRPr="00FF5417" w:rsidRDefault="00B42B41" w:rsidP="00B42B41">
      <w:pPr>
        <w:pStyle w:val="NormalWeb"/>
        <w:rPr>
          <w:rFonts w:ascii="Arial" w:hAnsi="Arial" w:cs="Arial"/>
          <w:sz w:val="20"/>
          <w:szCs w:val="20"/>
        </w:rPr>
      </w:pPr>
      <w:r w:rsidRPr="00FF5417">
        <w:rPr>
          <w:rFonts w:ascii="Arial" w:hAnsi="Arial" w:cs="Arial"/>
          <w:sz w:val="20"/>
          <w:szCs w:val="20"/>
        </w:rPr>
        <w:t>Please see the rubric for journal club presentation and discussion.</w:t>
      </w:r>
    </w:p>
    <w:p w14:paraId="1CFF9B94" w14:textId="77777777" w:rsidR="00103A1D" w:rsidRPr="00FF5417" w:rsidRDefault="00260254" w:rsidP="00785EE9">
      <w:pPr>
        <w:spacing w:before="220" w:after="40"/>
        <w:contextualSpacing/>
        <w:outlineLvl w:val="4"/>
        <w:rPr>
          <w:rFonts w:ascii="Arial" w:eastAsia="Times New Roman" w:hAnsi="Arial" w:cs="Arial"/>
          <w:b/>
          <w:bCs/>
          <w:i/>
          <w:iCs/>
          <w:color w:val="000000"/>
          <w:sz w:val="20"/>
          <w:szCs w:val="20"/>
          <w:u w:val="single"/>
        </w:rPr>
      </w:pPr>
      <w:r w:rsidRPr="00FF5417">
        <w:rPr>
          <w:rFonts w:ascii="Arial" w:eastAsia="Times New Roman" w:hAnsi="Arial" w:cs="Arial"/>
          <w:b/>
          <w:bCs/>
          <w:i/>
          <w:iCs/>
          <w:color w:val="000000"/>
          <w:sz w:val="20"/>
          <w:szCs w:val="20"/>
          <w:u w:val="single"/>
        </w:rPr>
        <w:t>Discussion Boards</w:t>
      </w:r>
    </w:p>
    <w:p w14:paraId="150033EA" w14:textId="77777777" w:rsidR="00785EE9" w:rsidRPr="00FF5417" w:rsidRDefault="00785EE9" w:rsidP="00785EE9">
      <w:pPr>
        <w:spacing w:before="220" w:after="40"/>
        <w:contextualSpacing/>
        <w:outlineLvl w:val="4"/>
        <w:rPr>
          <w:rFonts w:ascii="Arial" w:eastAsia="Times New Roman" w:hAnsi="Arial" w:cs="Arial"/>
          <w:b/>
          <w:bCs/>
          <w:i/>
          <w:iCs/>
          <w:color w:val="000000"/>
          <w:sz w:val="20"/>
          <w:szCs w:val="20"/>
          <w:u w:val="single"/>
        </w:rPr>
      </w:pPr>
    </w:p>
    <w:p w14:paraId="43D465DC" w14:textId="169846EC" w:rsidR="00260254" w:rsidRPr="00FF5417" w:rsidRDefault="00260254" w:rsidP="00785EE9">
      <w:pPr>
        <w:spacing w:after="0"/>
        <w:contextualSpacing/>
        <w:rPr>
          <w:rFonts w:ascii="Arial" w:eastAsia="Times New Roman" w:hAnsi="Arial" w:cs="Arial"/>
          <w:sz w:val="20"/>
          <w:szCs w:val="20"/>
        </w:rPr>
      </w:pPr>
      <w:r w:rsidRPr="00FF5417">
        <w:rPr>
          <w:rFonts w:ascii="Arial" w:eastAsia="Times New Roman" w:hAnsi="Arial" w:cs="Arial"/>
          <w:b/>
          <w:bCs/>
          <w:i/>
          <w:iCs/>
          <w:color w:val="000000"/>
          <w:sz w:val="20"/>
          <w:szCs w:val="20"/>
        </w:rPr>
        <w:t>Graded discussion boards</w:t>
      </w:r>
      <w:r w:rsidRPr="00FF5417">
        <w:rPr>
          <w:rFonts w:ascii="Arial" w:eastAsia="Times New Roman" w:hAnsi="Arial" w:cs="Arial"/>
          <w:color w:val="000000"/>
          <w:sz w:val="20"/>
          <w:szCs w:val="20"/>
        </w:rPr>
        <w:t xml:space="preserve"> – There will be </w:t>
      </w:r>
      <w:r w:rsidR="008A2AE6" w:rsidRPr="00FF5417">
        <w:rPr>
          <w:rFonts w:ascii="Arial" w:eastAsia="Times New Roman" w:hAnsi="Arial" w:cs="Arial"/>
          <w:color w:val="000000"/>
          <w:sz w:val="20"/>
          <w:szCs w:val="20"/>
        </w:rPr>
        <w:t>a total of</w:t>
      </w:r>
      <w:r w:rsidR="008A2AE6" w:rsidRPr="00FA0656">
        <w:rPr>
          <w:rFonts w:ascii="Arial" w:eastAsia="Times New Roman" w:hAnsi="Arial" w:cs="Arial"/>
          <w:color w:val="000000"/>
          <w:sz w:val="20"/>
          <w:szCs w:val="20"/>
        </w:rPr>
        <w:t xml:space="preserve"> </w:t>
      </w:r>
      <w:r w:rsidR="00FA0656" w:rsidRPr="00FA0656">
        <w:rPr>
          <w:rFonts w:ascii="Arial" w:eastAsia="Times New Roman" w:hAnsi="Arial" w:cs="Arial"/>
          <w:color w:val="000000"/>
          <w:sz w:val="20"/>
          <w:szCs w:val="20"/>
        </w:rPr>
        <w:t>9</w:t>
      </w:r>
      <w:r w:rsidRPr="00FF5417">
        <w:rPr>
          <w:rFonts w:ascii="Arial" w:eastAsia="Times New Roman" w:hAnsi="Arial" w:cs="Arial"/>
          <w:color w:val="000000"/>
          <w:sz w:val="20"/>
          <w:szCs w:val="20"/>
        </w:rPr>
        <w:t xml:space="preserve"> discussion activit</w:t>
      </w:r>
      <w:r w:rsidR="008A2AE6" w:rsidRPr="00FF5417">
        <w:rPr>
          <w:rFonts w:ascii="Arial" w:eastAsia="Times New Roman" w:hAnsi="Arial" w:cs="Arial"/>
          <w:color w:val="000000"/>
          <w:sz w:val="20"/>
          <w:szCs w:val="20"/>
        </w:rPr>
        <w:t>ies.</w:t>
      </w:r>
      <w:r w:rsidRPr="00FF5417">
        <w:rPr>
          <w:rFonts w:ascii="Arial" w:eastAsia="Times New Roman" w:hAnsi="Arial" w:cs="Arial"/>
          <w:color w:val="000000"/>
          <w:sz w:val="20"/>
          <w:szCs w:val="20"/>
        </w:rPr>
        <w:t xml:space="preserve"> These discussions are provided to allow you to explore the content for each week and interact with your peers. </w:t>
      </w:r>
      <w:r w:rsidR="00F6240F">
        <w:rPr>
          <w:rFonts w:ascii="Arial" w:eastAsia="Times New Roman" w:hAnsi="Arial" w:cs="Arial"/>
          <w:color w:val="000000"/>
          <w:sz w:val="20"/>
          <w:szCs w:val="20"/>
        </w:rPr>
        <w:t xml:space="preserve"> Discussion post are due on Friday of the assigned </w:t>
      </w:r>
      <w:proofErr w:type="gramStart"/>
      <w:r w:rsidR="00F6240F">
        <w:rPr>
          <w:rFonts w:ascii="Arial" w:eastAsia="Times New Roman" w:hAnsi="Arial" w:cs="Arial"/>
          <w:color w:val="000000"/>
          <w:sz w:val="20"/>
          <w:szCs w:val="20"/>
        </w:rPr>
        <w:t>week</w:t>
      </w:r>
      <w:proofErr w:type="gramEnd"/>
      <w:r w:rsidR="00F6240F">
        <w:rPr>
          <w:rFonts w:ascii="Arial" w:eastAsia="Times New Roman" w:hAnsi="Arial" w:cs="Arial"/>
          <w:color w:val="000000"/>
          <w:sz w:val="20"/>
          <w:szCs w:val="20"/>
        </w:rPr>
        <w:t xml:space="preserve"> and you have until the following Wednesday to respond to classmates.</w:t>
      </w:r>
    </w:p>
    <w:p w14:paraId="46547832" w14:textId="49DFE642" w:rsidR="00260254" w:rsidRPr="00FF5417" w:rsidRDefault="00260254" w:rsidP="00260254">
      <w:pPr>
        <w:numPr>
          <w:ilvl w:val="0"/>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You must post to all discussions and </w:t>
      </w:r>
      <w:r w:rsidR="00EE3261" w:rsidRPr="00FF5417">
        <w:rPr>
          <w:rFonts w:ascii="Arial" w:eastAsia="Times New Roman" w:hAnsi="Arial" w:cs="Arial"/>
          <w:color w:val="000000"/>
          <w:sz w:val="20"/>
          <w:szCs w:val="20"/>
        </w:rPr>
        <w:t>reply to</w:t>
      </w:r>
      <w:r w:rsidRPr="00FF5417">
        <w:rPr>
          <w:rFonts w:ascii="Arial" w:eastAsia="Times New Roman" w:hAnsi="Arial" w:cs="Arial"/>
          <w:color w:val="000000"/>
          <w:sz w:val="20"/>
          <w:szCs w:val="20"/>
        </w:rPr>
        <w:t xml:space="preserve"> your classmates for each topic by the due date</w:t>
      </w:r>
    </w:p>
    <w:p w14:paraId="3193F6BF" w14:textId="78F5BFA0" w:rsidR="00260254" w:rsidRPr="00FF5417" w:rsidRDefault="008A2AE6" w:rsidP="00260254">
      <w:pPr>
        <w:numPr>
          <w:ilvl w:val="1"/>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The o</w:t>
      </w:r>
      <w:r w:rsidR="00260254" w:rsidRPr="00FF5417">
        <w:rPr>
          <w:rFonts w:ascii="Arial" w:eastAsia="Times New Roman" w:hAnsi="Arial" w:cs="Arial"/>
          <w:color w:val="000000"/>
          <w:sz w:val="20"/>
          <w:szCs w:val="20"/>
        </w:rPr>
        <w:t xml:space="preserve">riginal post </w:t>
      </w:r>
      <w:r w:rsidR="00243267" w:rsidRPr="00FF5417">
        <w:rPr>
          <w:rFonts w:ascii="Arial" w:eastAsia="Times New Roman" w:hAnsi="Arial" w:cs="Arial"/>
          <w:color w:val="000000"/>
          <w:sz w:val="20"/>
          <w:szCs w:val="20"/>
        </w:rPr>
        <w:t>can be video</w:t>
      </w:r>
      <w:r w:rsidR="00BF57B6" w:rsidRPr="00FF5417">
        <w:rPr>
          <w:rFonts w:ascii="Arial" w:eastAsia="Times New Roman" w:hAnsi="Arial" w:cs="Arial"/>
          <w:color w:val="000000"/>
          <w:sz w:val="20"/>
          <w:szCs w:val="20"/>
        </w:rPr>
        <w:t xml:space="preserve"> </w:t>
      </w:r>
      <w:r w:rsidR="00243267" w:rsidRPr="00FF5417">
        <w:rPr>
          <w:rFonts w:ascii="Arial" w:eastAsia="Times New Roman" w:hAnsi="Arial" w:cs="Arial"/>
          <w:color w:val="000000"/>
          <w:sz w:val="20"/>
          <w:szCs w:val="20"/>
        </w:rPr>
        <w:t>or writing</w:t>
      </w:r>
      <w:r w:rsidR="00260254" w:rsidRPr="00FF5417">
        <w:rPr>
          <w:rFonts w:ascii="Arial" w:eastAsia="Times New Roman" w:hAnsi="Arial" w:cs="Arial"/>
          <w:color w:val="000000"/>
          <w:sz w:val="20"/>
          <w:szCs w:val="20"/>
        </w:rPr>
        <w:t xml:space="preserve"> post</w:t>
      </w:r>
      <w:r w:rsidR="00BF57B6" w:rsidRPr="00FF5417">
        <w:rPr>
          <w:rFonts w:ascii="Arial" w:eastAsia="Times New Roman" w:hAnsi="Arial" w:cs="Arial"/>
          <w:color w:val="000000"/>
          <w:sz w:val="20"/>
          <w:szCs w:val="20"/>
        </w:rPr>
        <w:t xml:space="preserve">. The post should be </w:t>
      </w:r>
      <w:r w:rsidR="00FF5417" w:rsidRPr="00FF5417">
        <w:rPr>
          <w:rFonts w:ascii="Arial" w:eastAsia="Times New Roman" w:hAnsi="Arial" w:cs="Arial"/>
          <w:b/>
          <w:bCs/>
          <w:color w:val="000000"/>
          <w:sz w:val="20"/>
          <w:szCs w:val="20"/>
        </w:rPr>
        <w:t>2</w:t>
      </w:r>
      <w:r w:rsidR="00BF57B6" w:rsidRPr="00FF5417">
        <w:rPr>
          <w:rFonts w:ascii="Arial" w:eastAsia="Times New Roman" w:hAnsi="Arial" w:cs="Arial"/>
          <w:b/>
          <w:bCs/>
          <w:color w:val="000000"/>
          <w:sz w:val="20"/>
          <w:szCs w:val="20"/>
        </w:rPr>
        <w:t xml:space="preserve"> minutes or less and less that </w:t>
      </w:r>
      <w:r w:rsidR="00EE3261">
        <w:rPr>
          <w:rFonts w:ascii="Arial" w:eastAsia="Times New Roman" w:hAnsi="Arial" w:cs="Arial"/>
          <w:b/>
          <w:bCs/>
          <w:color w:val="000000"/>
          <w:sz w:val="20"/>
          <w:szCs w:val="20"/>
        </w:rPr>
        <w:t>4</w:t>
      </w:r>
      <w:r w:rsidR="00BF57B6" w:rsidRPr="00FF5417">
        <w:rPr>
          <w:rFonts w:ascii="Arial" w:eastAsia="Times New Roman" w:hAnsi="Arial" w:cs="Arial"/>
          <w:b/>
          <w:bCs/>
          <w:color w:val="000000"/>
          <w:sz w:val="20"/>
          <w:szCs w:val="20"/>
        </w:rPr>
        <w:t>00 or less words.</w:t>
      </w:r>
      <w:r w:rsidR="00BF57B6" w:rsidRPr="00FF5417">
        <w:rPr>
          <w:rFonts w:ascii="Arial" w:eastAsia="Times New Roman" w:hAnsi="Arial" w:cs="Arial"/>
          <w:color w:val="000000"/>
          <w:sz w:val="20"/>
          <w:szCs w:val="20"/>
        </w:rPr>
        <w:t xml:space="preserve"> Anything over </w:t>
      </w:r>
      <w:r w:rsidR="00EE3261">
        <w:rPr>
          <w:rFonts w:ascii="Arial" w:eastAsia="Times New Roman" w:hAnsi="Arial" w:cs="Arial"/>
          <w:color w:val="000000"/>
          <w:sz w:val="20"/>
          <w:szCs w:val="20"/>
        </w:rPr>
        <w:t>4</w:t>
      </w:r>
      <w:r w:rsidR="00BF57B6" w:rsidRPr="00FF5417">
        <w:rPr>
          <w:rFonts w:ascii="Arial" w:eastAsia="Times New Roman" w:hAnsi="Arial" w:cs="Arial"/>
          <w:color w:val="000000"/>
          <w:sz w:val="20"/>
          <w:szCs w:val="20"/>
        </w:rPr>
        <w:t xml:space="preserve"> minutes or 500 words will not be evaluated.</w:t>
      </w:r>
    </w:p>
    <w:p w14:paraId="146DDC66" w14:textId="77777777" w:rsidR="008A2AE6" w:rsidRPr="00FF5417" w:rsidRDefault="008A2AE6" w:rsidP="00260254">
      <w:pPr>
        <w:numPr>
          <w:ilvl w:val="1"/>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Your response to a </w:t>
      </w:r>
      <w:r w:rsidR="00BF57B6" w:rsidRPr="00FF5417">
        <w:rPr>
          <w:rFonts w:ascii="Arial" w:eastAsia="Times New Roman" w:hAnsi="Arial" w:cs="Arial"/>
          <w:color w:val="000000"/>
          <w:sz w:val="20"/>
          <w:szCs w:val="20"/>
        </w:rPr>
        <w:t>classmate’s</w:t>
      </w:r>
      <w:r w:rsidRPr="00FF5417">
        <w:rPr>
          <w:rFonts w:ascii="Arial" w:eastAsia="Times New Roman" w:hAnsi="Arial" w:cs="Arial"/>
          <w:color w:val="000000"/>
          <w:sz w:val="20"/>
          <w:szCs w:val="20"/>
        </w:rPr>
        <w:t xml:space="preserve"> post can be in writing or video.</w:t>
      </w:r>
      <w:r w:rsidR="00BF57B6" w:rsidRPr="00FF5417">
        <w:rPr>
          <w:rFonts w:ascii="Arial" w:eastAsia="Times New Roman" w:hAnsi="Arial" w:cs="Arial"/>
          <w:color w:val="000000"/>
          <w:sz w:val="20"/>
          <w:szCs w:val="20"/>
        </w:rPr>
        <w:t xml:space="preserve"> Responses should be 1-2 minutes or less than 200 words. </w:t>
      </w:r>
    </w:p>
    <w:p w14:paraId="5C4422C7" w14:textId="77777777" w:rsidR="00FA0656" w:rsidRDefault="00260254" w:rsidP="00260254">
      <w:pPr>
        <w:numPr>
          <w:ilvl w:val="1"/>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Each </w:t>
      </w:r>
      <w:r w:rsidR="00243267" w:rsidRPr="00FF5417">
        <w:rPr>
          <w:rFonts w:ascii="Arial" w:eastAsia="Times New Roman" w:hAnsi="Arial" w:cs="Arial"/>
          <w:color w:val="000000"/>
          <w:sz w:val="20"/>
          <w:szCs w:val="20"/>
        </w:rPr>
        <w:t>week</w:t>
      </w:r>
      <w:r w:rsidR="00BF57B6" w:rsidRPr="00FF5417">
        <w:rPr>
          <w:rFonts w:ascii="Arial" w:eastAsia="Times New Roman" w:hAnsi="Arial" w:cs="Arial"/>
          <w:color w:val="000000"/>
          <w:sz w:val="20"/>
          <w:szCs w:val="20"/>
        </w:rPr>
        <w:t>’</w:t>
      </w:r>
      <w:r w:rsidR="00243267" w:rsidRPr="00FF5417">
        <w:rPr>
          <w:rFonts w:ascii="Arial" w:eastAsia="Times New Roman" w:hAnsi="Arial" w:cs="Arial"/>
          <w:color w:val="000000"/>
          <w:sz w:val="20"/>
          <w:szCs w:val="20"/>
        </w:rPr>
        <w:t xml:space="preserve">s </w:t>
      </w:r>
      <w:r w:rsidRPr="00FF5417">
        <w:rPr>
          <w:rFonts w:ascii="Arial" w:eastAsia="Times New Roman" w:hAnsi="Arial" w:cs="Arial"/>
          <w:color w:val="000000"/>
          <w:sz w:val="20"/>
          <w:szCs w:val="20"/>
        </w:rPr>
        <w:t>board will be worth 10 points</w:t>
      </w:r>
    </w:p>
    <w:p w14:paraId="55ACF4D1" w14:textId="2D0A2F59" w:rsidR="00260254" w:rsidRPr="00FF5417" w:rsidRDefault="00FA0656" w:rsidP="00260254">
      <w:pPr>
        <w:numPr>
          <w:ilvl w:val="1"/>
          <w:numId w:val="1"/>
        </w:numPr>
        <w:spacing w:after="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Please look at your </w:t>
      </w:r>
      <w:r w:rsidR="00027862">
        <w:rPr>
          <w:rFonts w:ascii="Arial" w:eastAsia="Times New Roman" w:hAnsi="Arial" w:cs="Arial"/>
          <w:color w:val="000000"/>
          <w:sz w:val="20"/>
          <w:szCs w:val="20"/>
        </w:rPr>
        <w:t>classmates’</w:t>
      </w:r>
      <w:r>
        <w:rPr>
          <w:rFonts w:ascii="Arial" w:eastAsia="Times New Roman" w:hAnsi="Arial" w:cs="Arial"/>
          <w:color w:val="000000"/>
          <w:sz w:val="20"/>
          <w:szCs w:val="20"/>
        </w:rPr>
        <w:t xml:space="preserve"> responses to your post. They often contain insightful information and engaging questions.</w:t>
      </w:r>
      <w:r w:rsidR="00260254" w:rsidRPr="00FF5417">
        <w:rPr>
          <w:rFonts w:ascii="Arial" w:eastAsia="Times New Roman" w:hAnsi="Arial" w:cs="Arial"/>
          <w:color w:val="000000"/>
          <w:sz w:val="20"/>
          <w:szCs w:val="20"/>
        </w:rPr>
        <w:t xml:space="preserve"> </w:t>
      </w:r>
    </w:p>
    <w:p w14:paraId="3F234BDC" w14:textId="77777777" w:rsidR="00FF5417" w:rsidRPr="00FF5417" w:rsidRDefault="00FF5417" w:rsidP="00EE3261">
      <w:pPr>
        <w:spacing w:after="0"/>
        <w:ind w:left="1440"/>
        <w:textAlignment w:val="baseline"/>
        <w:rPr>
          <w:rFonts w:ascii="Arial" w:eastAsia="Times New Roman" w:hAnsi="Arial" w:cs="Arial"/>
          <w:color w:val="000000"/>
          <w:sz w:val="20"/>
          <w:szCs w:val="20"/>
        </w:rPr>
      </w:pPr>
    </w:p>
    <w:p w14:paraId="6738E5DE" w14:textId="007DC205" w:rsidR="00260254" w:rsidRDefault="00260254" w:rsidP="00260254">
      <w:pPr>
        <w:numPr>
          <w:ilvl w:val="0"/>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Post a substantive contribution to the topic and respond to your colleagues. You </w:t>
      </w:r>
      <w:r w:rsidR="008A2AE6" w:rsidRPr="00FF5417">
        <w:rPr>
          <w:rFonts w:ascii="Arial" w:eastAsia="Times New Roman" w:hAnsi="Arial" w:cs="Arial"/>
          <w:color w:val="000000"/>
          <w:sz w:val="20"/>
          <w:szCs w:val="20"/>
        </w:rPr>
        <w:t>are instructed</w:t>
      </w:r>
      <w:r w:rsidRPr="00FF5417">
        <w:rPr>
          <w:rFonts w:ascii="Arial" w:eastAsia="Times New Roman" w:hAnsi="Arial" w:cs="Arial"/>
          <w:color w:val="000000"/>
          <w:sz w:val="20"/>
          <w:szCs w:val="20"/>
        </w:rPr>
        <w:t xml:space="preserve"> to reply to </w:t>
      </w:r>
      <w:r w:rsidR="008A2AE6" w:rsidRPr="00FF5417">
        <w:rPr>
          <w:rFonts w:ascii="Arial" w:eastAsia="Times New Roman" w:hAnsi="Arial" w:cs="Arial"/>
          <w:color w:val="000000"/>
          <w:sz w:val="20"/>
          <w:szCs w:val="20"/>
        </w:rPr>
        <w:t xml:space="preserve">at least 2 peers. </w:t>
      </w:r>
      <w:proofErr w:type="spellStart"/>
      <w:r w:rsidR="008A2AE6" w:rsidRPr="00FF5417">
        <w:rPr>
          <w:rFonts w:ascii="Arial" w:eastAsia="Times New Roman" w:hAnsi="Arial" w:cs="Arial"/>
          <w:color w:val="000000"/>
          <w:sz w:val="20"/>
          <w:szCs w:val="20"/>
        </w:rPr>
        <w:t>Your</w:t>
      </w:r>
      <w:proofErr w:type="spellEnd"/>
      <w:r w:rsidR="008A2AE6" w:rsidRPr="00FF5417">
        <w:rPr>
          <w:rFonts w:ascii="Arial" w:eastAsia="Times New Roman" w:hAnsi="Arial" w:cs="Arial"/>
          <w:color w:val="000000"/>
          <w:sz w:val="20"/>
          <w:szCs w:val="20"/>
        </w:rPr>
        <w:t xml:space="preserve"> reply</w:t>
      </w:r>
      <w:r w:rsidRPr="00FF5417">
        <w:rPr>
          <w:rFonts w:ascii="Arial" w:eastAsia="Times New Roman" w:hAnsi="Arial" w:cs="Arial"/>
          <w:color w:val="000000"/>
          <w:sz w:val="20"/>
          <w:szCs w:val="20"/>
        </w:rPr>
        <w:t xml:space="preserve"> </w:t>
      </w:r>
      <w:r w:rsidR="008A2AE6" w:rsidRPr="00FF5417">
        <w:rPr>
          <w:rFonts w:ascii="Arial" w:eastAsia="Times New Roman" w:hAnsi="Arial" w:cs="Arial"/>
          <w:color w:val="000000"/>
          <w:sz w:val="20"/>
          <w:szCs w:val="20"/>
        </w:rPr>
        <w:t xml:space="preserve">should </w:t>
      </w:r>
      <w:r w:rsidRPr="00FF5417">
        <w:rPr>
          <w:rFonts w:ascii="Arial" w:eastAsia="Times New Roman" w:hAnsi="Arial" w:cs="Arial"/>
          <w:color w:val="000000"/>
          <w:sz w:val="20"/>
          <w:szCs w:val="20"/>
        </w:rPr>
        <w:t xml:space="preserve">be in a conversation style with </w:t>
      </w:r>
      <w:r w:rsidR="008A2AE6" w:rsidRPr="00FF5417">
        <w:rPr>
          <w:rFonts w:ascii="Arial" w:eastAsia="Times New Roman" w:hAnsi="Arial" w:cs="Arial"/>
          <w:color w:val="000000"/>
          <w:sz w:val="20"/>
          <w:szCs w:val="20"/>
        </w:rPr>
        <w:t>the</w:t>
      </w:r>
      <w:r w:rsidRPr="00FF5417">
        <w:rPr>
          <w:rFonts w:ascii="Arial" w:eastAsia="Times New Roman" w:hAnsi="Arial" w:cs="Arial"/>
          <w:color w:val="000000"/>
          <w:sz w:val="20"/>
          <w:szCs w:val="20"/>
        </w:rPr>
        <w:t xml:space="preserve"> classmate. You must post your own initial comment on a discussion board </w:t>
      </w:r>
      <w:proofErr w:type="gramStart"/>
      <w:r w:rsidRPr="00FF5417">
        <w:rPr>
          <w:rFonts w:ascii="Arial" w:eastAsia="Times New Roman" w:hAnsi="Arial" w:cs="Arial"/>
          <w:color w:val="000000"/>
          <w:sz w:val="20"/>
          <w:szCs w:val="20"/>
        </w:rPr>
        <w:t>in order to</w:t>
      </w:r>
      <w:proofErr w:type="gramEnd"/>
      <w:r w:rsidRPr="00FF5417">
        <w:rPr>
          <w:rFonts w:ascii="Arial" w:eastAsia="Times New Roman" w:hAnsi="Arial" w:cs="Arial"/>
          <w:color w:val="000000"/>
          <w:sz w:val="20"/>
          <w:szCs w:val="20"/>
        </w:rPr>
        <w:t xml:space="preserve"> view your fellow classmates’ posts.</w:t>
      </w:r>
    </w:p>
    <w:p w14:paraId="7388ED4A" w14:textId="77777777" w:rsidR="00FA0656" w:rsidRPr="00FF5417" w:rsidRDefault="00FA0656" w:rsidP="00FA0656">
      <w:pPr>
        <w:spacing w:after="0"/>
        <w:ind w:left="720"/>
        <w:textAlignment w:val="baseline"/>
        <w:rPr>
          <w:rFonts w:ascii="Arial" w:eastAsia="Times New Roman" w:hAnsi="Arial" w:cs="Arial"/>
          <w:color w:val="000000"/>
          <w:sz w:val="20"/>
          <w:szCs w:val="20"/>
        </w:rPr>
      </w:pPr>
    </w:p>
    <w:p w14:paraId="0CD75DBA" w14:textId="77777777" w:rsidR="00260254" w:rsidRPr="00FF5417" w:rsidRDefault="00260254" w:rsidP="00260254">
      <w:pPr>
        <w:numPr>
          <w:ilvl w:val="0"/>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It will also be important to post early, so that you and your colleagues have time to make </w:t>
      </w:r>
      <w:proofErr w:type="gramStart"/>
      <w:r w:rsidRPr="00FF5417">
        <w:rPr>
          <w:rFonts w:ascii="Arial" w:eastAsia="Times New Roman" w:hAnsi="Arial" w:cs="Arial"/>
          <w:color w:val="000000"/>
          <w:sz w:val="20"/>
          <w:szCs w:val="20"/>
        </w:rPr>
        <w:t>all of</w:t>
      </w:r>
      <w:proofErr w:type="gramEnd"/>
      <w:r w:rsidRPr="00FF5417">
        <w:rPr>
          <w:rFonts w:ascii="Arial" w:eastAsia="Times New Roman" w:hAnsi="Arial" w:cs="Arial"/>
          <w:color w:val="000000"/>
          <w:sz w:val="20"/>
          <w:szCs w:val="20"/>
        </w:rPr>
        <w:t xml:space="preserve"> the necessary posts prior to the due date</w:t>
      </w:r>
    </w:p>
    <w:p w14:paraId="3D336783" w14:textId="77777777" w:rsidR="00260254" w:rsidRPr="00FF5417" w:rsidRDefault="00260254" w:rsidP="00260254">
      <w:pPr>
        <w:numPr>
          <w:ilvl w:val="1"/>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Make your initial post the week the topic is covered.</w:t>
      </w:r>
    </w:p>
    <w:p w14:paraId="7816D63E" w14:textId="0171842C" w:rsidR="00260254" w:rsidRPr="00FF5417" w:rsidRDefault="00260254" w:rsidP="00260254">
      <w:pPr>
        <w:numPr>
          <w:ilvl w:val="1"/>
          <w:numId w:val="1"/>
        </w:numPr>
        <w:spacing w:after="0"/>
        <w:textAlignment w:val="baseline"/>
        <w:rPr>
          <w:rFonts w:ascii="Arial" w:eastAsia="Times New Roman" w:hAnsi="Arial" w:cs="Arial"/>
          <w:color w:val="000000"/>
          <w:sz w:val="20"/>
          <w:szCs w:val="20"/>
        </w:rPr>
      </w:pPr>
      <w:r w:rsidRPr="00FF5417">
        <w:rPr>
          <w:rFonts w:ascii="Arial" w:eastAsia="Times New Roman" w:hAnsi="Arial" w:cs="Arial"/>
          <w:color w:val="000000"/>
          <w:sz w:val="20"/>
          <w:szCs w:val="20"/>
        </w:rPr>
        <w:t xml:space="preserve">Respond to your peers </w:t>
      </w:r>
      <w:r w:rsidR="00F6240F">
        <w:rPr>
          <w:rFonts w:ascii="Arial" w:eastAsia="Times New Roman" w:hAnsi="Arial" w:cs="Arial"/>
          <w:color w:val="000000"/>
          <w:sz w:val="20"/>
          <w:szCs w:val="20"/>
        </w:rPr>
        <w:t>by Wednesday of the following week</w:t>
      </w:r>
      <w:r w:rsidR="008A2AE6" w:rsidRPr="00FF5417">
        <w:rPr>
          <w:rFonts w:ascii="Arial" w:eastAsia="Times New Roman" w:hAnsi="Arial" w:cs="Arial"/>
          <w:color w:val="000000"/>
          <w:sz w:val="20"/>
          <w:szCs w:val="20"/>
        </w:rPr>
        <w:t>.</w:t>
      </w:r>
    </w:p>
    <w:p w14:paraId="1F25F792" w14:textId="77777777" w:rsidR="00260254" w:rsidRPr="00FF5417" w:rsidRDefault="00260254" w:rsidP="00260254">
      <w:pPr>
        <w:spacing w:before="480" w:after="120"/>
        <w:outlineLvl w:val="0"/>
        <w:rPr>
          <w:rFonts w:ascii="Arial" w:eastAsia="Times New Roman" w:hAnsi="Arial" w:cs="Arial"/>
          <w:b/>
          <w:bCs/>
          <w:kern w:val="36"/>
          <w:sz w:val="20"/>
          <w:szCs w:val="20"/>
        </w:rPr>
      </w:pPr>
      <w:r w:rsidRPr="00FF5417">
        <w:rPr>
          <w:rFonts w:ascii="Arial" w:eastAsia="Times New Roman" w:hAnsi="Arial" w:cs="Arial"/>
          <w:b/>
          <w:bCs/>
          <w:color w:val="000000"/>
          <w:kern w:val="36"/>
          <w:sz w:val="20"/>
          <w:szCs w:val="20"/>
        </w:rPr>
        <w:t>Grading</w:t>
      </w:r>
    </w:p>
    <w:p w14:paraId="0E975703"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309"/>
        <w:gridCol w:w="852"/>
      </w:tblGrid>
      <w:tr w:rsidR="00260254" w:rsidRPr="00FF5417" w14:paraId="58DC3D74" w14:textId="77777777" w:rsidTr="002568CC">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60" w:type="dxa"/>
              <w:left w:w="80" w:type="dxa"/>
              <w:bottom w:w="60" w:type="dxa"/>
              <w:right w:w="160" w:type="dxa"/>
            </w:tcMar>
            <w:hideMark/>
          </w:tcPr>
          <w:p w14:paraId="5EF1BFB1" w14:textId="77777777" w:rsidR="00260254" w:rsidRPr="00FF5417" w:rsidRDefault="00260254" w:rsidP="00260254">
            <w:pPr>
              <w:spacing w:after="0"/>
              <w:rPr>
                <w:rFonts w:ascii="Arial" w:eastAsia="Times New Roman" w:hAnsi="Arial" w:cs="Arial"/>
                <w:b/>
                <w:sz w:val="20"/>
                <w:szCs w:val="20"/>
              </w:rPr>
            </w:pPr>
            <w:r w:rsidRPr="00FF5417">
              <w:rPr>
                <w:rFonts w:ascii="Arial" w:eastAsia="Times New Roman" w:hAnsi="Arial" w:cs="Arial"/>
                <w:b/>
                <w:color w:val="000000"/>
                <w:sz w:val="20"/>
                <w:szCs w:val="20"/>
              </w:rPr>
              <w:t>Requirement</w:t>
            </w:r>
          </w:p>
        </w:tc>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60" w:type="dxa"/>
              <w:left w:w="80" w:type="dxa"/>
              <w:bottom w:w="60" w:type="dxa"/>
              <w:right w:w="160" w:type="dxa"/>
            </w:tcMar>
            <w:hideMark/>
          </w:tcPr>
          <w:p w14:paraId="7B53CC94" w14:textId="77777777" w:rsidR="00260254" w:rsidRPr="00FF5417" w:rsidRDefault="00260254" w:rsidP="00260254">
            <w:pPr>
              <w:spacing w:after="0"/>
              <w:jc w:val="center"/>
              <w:rPr>
                <w:rFonts w:ascii="Arial" w:eastAsia="Times New Roman" w:hAnsi="Arial" w:cs="Arial"/>
                <w:b/>
                <w:sz w:val="20"/>
                <w:szCs w:val="20"/>
              </w:rPr>
            </w:pPr>
            <w:r w:rsidRPr="00FF5417">
              <w:rPr>
                <w:rFonts w:ascii="Arial" w:eastAsia="Times New Roman" w:hAnsi="Arial" w:cs="Arial"/>
                <w:b/>
                <w:color w:val="000000"/>
                <w:sz w:val="20"/>
                <w:szCs w:val="20"/>
              </w:rPr>
              <w:t>Points</w:t>
            </w:r>
          </w:p>
        </w:tc>
      </w:tr>
      <w:tr w:rsidR="002568CC" w:rsidRPr="00FF5417" w14:paraId="34FE7109"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tcPr>
          <w:p w14:paraId="34CD4E76" w14:textId="3CC63196" w:rsidR="002568CC" w:rsidRPr="00FF5417" w:rsidRDefault="002568CC" w:rsidP="00260254">
            <w:pPr>
              <w:spacing w:after="0"/>
              <w:rPr>
                <w:rFonts w:ascii="Arial" w:eastAsia="Times New Roman" w:hAnsi="Arial" w:cs="Arial"/>
                <w:bCs/>
                <w:color w:val="000000"/>
                <w:sz w:val="20"/>
                <w:szCs w:val="20"/>
              </w:rPr>
            </w:pPr>
            <w:r w:rsidRPr="00FF5417">
              <w:rPr>
                <w:rFonts w:ascii="Arial" w:eastAsia="Times New Roman" w:hAnsi="Arial" w:cs="Arial"/>
                <w:bCs/>
                <w:color w:val="000000"/>
                <w:sz w:val="20"/>
                <w:szCs w:val="20"/>
              </w:rPr>
              <w:t>Journal club sign up</w:t>
            </w:r>
          </w:p>
        </w:tc>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tcPr>
          <w:p w14:paraId="4347CFDF" w14:textId="70449783" w:rsidR="002568CC" w:rsidRPr="00FF5417" w:rsidRDefault="002568CC" w:rsidP="00260254">
            <w:pPr>
              <w:spacing w:after="0"/>
              <w:jc w:val="center"/>
              <w:rPr>
                <w:rFonts w:ascii="Arial" w:eastAsia="Times New Roman" w:hAnsi="Arial" w:cs="Arial"/>
                <w:bCs/>
                <w:color w:val="000000"/>
                <w:sz w:val="20"/>
                <w:szCs w:val="20"/>
              </w:rPr>
            </w:pPr>
            <w:r w:rsidRPr="00FF5417">
              <w:rPr>
                <w:rFonts w:ascii="Arial" w:eastAsia="Times New Roman" w:hAnsi="Arial" w:cs="Arial"/>
                <w:bCs/>
                <w:color w:val="000000"/>
                <w:sz w:val="20"/>
                <w:szCs w:val="20"/>
              </w:rPr>
              <w:t xml:space="preserve">2 </w:t>
            </w:r>
          </w:p>
        </w:tc>
      </w:tr>
      <w:tr w:rsidR="00260254" w:rsidRPr="00FF5417" w14:paraId="1CE41B96" w14:textId="77777777" w:rsidTr="002568CC">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60" w:type="dxa"/>
              <w:left w:w="80" w:type="dxa"/>
              <w:bottom w:w="60" w:type="dxa"/>
              <w:right w:w="160" w:type="dxa"/>
            </w:tcMar>
            <w:hideMark/>
          </w:tcPr>
          <w:p w14:paraId="142E765E"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Journal </w:t>
            </w:r>
            <w:r w:rsidR="007F5F9B" w:rsidRPr="00FF5417">
              <w:rPr>
                <w:rFonts w:ascii="Arial" w:eastAsia="Times New Roman" w:hAnsi="Arial" w:cs="Arial"/>
                <w:color w:val="000000"/>
                <w:sz w:val="20"/>
                <w:szCs w:val="20"/>
              </w:rPr>
              <w:t xml:space="preserve">club </w:t>
            </w:r>
            <w:r w:rsidRPr="00FF5417">
              <w:rPr>
                <w:rFonts w:ascii="Arial" w:eastAsia="Times New Roman" w:hAnsi="Arial" w:cs="Arial"/>
                <w:color w:val="000000"/>
                <w:sz w:val="20"/>
                <w:szCs w:val="20"/>
              </w:rPr>
              <w:t>presentation</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60" w:type="dxa"/>
              <w:left w:w="80" w:type="dxa"/>
              <w:bottom w:w="60" w:type="dxa"/>
              <w:right w:w="160" w:type="dxa"/>
            </w:tcMar>
            <w:hideMark/>
          </w:tcPr>
          <w:p w14:paraId="557FA4DA" w14:textId="77777777" w:rsidR="00260254" w:rsidRPr="00FF5417" w:rsidRDefault="004272CD" w:rsidP="00260254">
            <w:pPr>
              <w:spacing w:after="0"/>
              <w:jc w:val="center"/>
              <w:rPr>
                <w:rFonts w:ascii="Arial" w:eastAsia="Times New Roman" w:hAnsi="Arial" w:cs="Arial"/>
                <w:sz w:val="20"/>
                <w:szCs w:val="20"/>
              </w:rPr>
            </w:pPr>
            <w:r w:rsidRPr="00FF5417">
              <w:rPr>
                <w:rFonts w:ascii="Arial" w:eastAsia="Times New Roman" w:hAnsi="Arial" w:cs="Arial"/>
                <w:color w:val="000000"/>
                <w:sz w:val="20"/>
                <w:szCs w:val="20"/>
              </w:rPr>
              <w:t>50</w:t>
            </w:r>
          </w:p>
        </w:tc>
      </w:tr>
      <w:tr w:rsidR="00260254" w:rsidRPr="00FF5417" w14:paraId="18BE67BF"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7602FB8B" w14:textId="009DD102"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Journal club participation</w:t>
            </w:r>
            <w:r w:rsidR="004272CD" w:rsidRPr="00FF5417">
              <w:rPr>
                <w:rFonts w:ascii="Arial" w:eastAsia="Times New Roman" w:hAnsi="Arial" w:cs="Arial"/>
                <w:color w:val="000000"/>
                <w:sz w:val="20"/>
                <w:szCs w:val="20"/>
              </w:rPr>
              <w:t xml:space="preserve"> (</w:t>
            </w:r>
            <w:r w:rsidR="007213EC" w:rsidRPr="00FF5417">
              <w:rPr>
                <w:rFonts w:ascii="Arial" w:eastAsia="Times New Roman" w:hAnsi="Arial" w:cs="Arial"/>
                <w:color w:val="000000"/>
                <w:sz w:val="20"/>
                <w:szCs w:val="20"/>
              </w:rPr>
              <w:t>5</w:t>
            </w:r>
            <w:r w:rsidR="004272CD" w:rsidRPr="00FF5417">
              <w:rPr>
                <w:rFonts w:ascii="Arial" w:eastAsia="Times New Roman" w:hAnsi="Arial" w:cs="Arial"/>
                <w:color w:val="000000"/>
                <w:sz w:val="20"/>
                <w:szCs w:val="20"/>
              </w:rPr>
              <w:t xml:space="preserve"> per/ presentation)</w:t>
            </w:r>
          </w:p>
        </w:tc>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6B78EA38" w14:textId="68C556D3" w:rsidR="00260254" w:rsidRPr="00FF5417" w:rsidRDefault="003E60F9" w:rsidP="00260254">
            <w:pPr>
              <w:spacing w:after="0"/>
              <w:jc w:val="center"/>
              <w:rPr>
                <w:rFonts w:ascii="Arial" w:eastAsia="Times New Roman" w:hAnsi="Arial" w:cs="Arial"/>
                <w:sz w:val="20"/>
                <w:szCs w:val="20"/>
              </w:rPr>
            </w:pPr>
            <w:r>
              <w:rPr>
                <w:rFonts w:ascii="Arial" w:eastAsia="Times New Roman" w:hAnsi="Arial" w:cs="Arial"/>
                <w:sz w:val="20"/>
                <w:szCs w:val="20"/>
              </w:rPr>
              <w:t>50</w:t>
            </w:r>
          </w:p>
        </w:tc>
      </w:tr>
      <w:tr w:rsidR="00260254" w:rsidRPr="00FF5417" w14:paraId="4A720978" w14:textId="77777777" w:rsidTr="00907E1A">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60" w:type="dxa"/>
              <w:left w:w="80" w:type="dxa"/>
              <w:bottom w:w="60" w:type="dxa"/>
              <w:right w:w="160" w:type="dxa"/>
            </w:tcMar>
            <w:hideMark/>
          </w:tcPr>
          <w:p w14:paraId="5B9ED889" w14:textId="3DB7B365"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Discussions</w:t>
            </w:r>
            <w:r w:rsidR="004272CD" w:rsidRPr="00FF5417">
              <w:rPr>
                <w:rFonts w:ascii="Arial" w:eastAsia="Times New Roman" w:hAnsi="Arial" w:cs="Arial"/>
                <w:color w:val="000000"/>
                <w:sz w:val="20"/>
                <w:szCs w:val="20"/>
              </w:rPr>
              <w:t xml:space="preserve"> (10 per discussion)</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60" w:type="dxa"/>
              <w:left w:w="80" w:type="dxa"/>
              <w:bottom w:w="60" w:type="dxa"/>
              <w:right w:w="160" w:type="dxa"/>
            </w:tcMar>
            <w:hideMark/>
          </w:tcPr>
          <w:p w14:paraId="77E5EAEA" w14:textId="69C5C074" w:rsidR="00260254" w:rsidRPr="00FF5417" w:rsidRDefault="00FA0656" w:rsidP="00260254">
            <w:pPr>
              <w:spacing w:after="0"/>
              <w:jc w:val="center"/>
              <w:rPr>
                <w:rFonts w:ascii="Arial" w:eastAsia="Times New Roman" w:hAnsi="Arial" w:cs="Arial"/>
                <w:sz w:val="20"/>
                <w:szCs w:val="20"/>
              </w:rPr>
            </w:pPr>
            <w:r>
              <w:rPr>
                <w:rFonts w:ascii="Arial" w:eastAsia="Times New Roman" w:hAnsi="Arial" w:cs="Arial"/>
                <w:color w:val="000000"/>
                <w:sz w:val="20"/>
                <w:szCs w:val="20"/>
              </w:rPr>
              <w:t>90</w:t>
            </w:r>
          </w:p>
        </w:tc>
      </w:tr>
      <w:tr w:rsidR="00260254" w:rsidRPr="00FF5417" w14:paraId="08717B31"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13E2212E"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PSA Video Topic Submission</w:t>
            </w:r>
          </w:p>
        </w:tc>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651F9A5B" w14:textId="77777777" w:rsidR="00260254" w:rsidRPr="00FF5417" w:rsidRDefault="00260254" w:rsidP="00260254">
            <w:pPr>
              <w:spacing w:after="0"/>
              <w:jc w:val="center"/>
              <w:rPr>
                <w:rFonts w:ascii="Arial" w:eastAsia="Times New Roman" w:hAnsi="Arial" w:cs="Arial"/>
                <w:sz w:val="20"/>
                <w:szCs w:val="20"/>
              </w:rPr>
            </w:pPr>
            <w:r w:rsidRPr="00FF5417">
              <w:rPr>
                <w:rFonts w:ascii="Arial" w:eastAsia="Times New Roman" w:hAnsi="Arial" w:cs="Arial"/>
                <w:color w:val="000000"/>
                <w:sz w:val="20"/>
                <w:szCs w:val="20"/>
              </w:rPr>
              <w:t>2</w:t>
            </w:r>
          </w:p>
        </w:tc>
      </w:tr>
      <w:tr w:rsidR="00260254" w:rsidRPr="00FF5417" w14:paraId="6B7D7758"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DBE5F1"/>
            <w:tcMar>
              <w:top w:w="60" w:type="dxa"/>
              <w:left w:w="80" w:type="dxa"/>
              <w:bottom w:w="60" w:type="dxa"/>
              <w:right w:w="160" w:type="dxa"/>
            </w:tcMar>
            <w:hideMark/>
          </w:tcPr>
          <w:p w14:paraId="048FAA05" w14:textId="55FA76F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lastRenderedPageBreak/>
              <w:t>PSA Video</w:t>
            </w:r>
            <w:r w:rsidR="00EB346B" w:rsidRPr="00FF5417">
              <w:rPr>
                <w:rFonts w:ascii="Arial" w:eastAsia="Times New Roman" w:hAnsi="Arial" w:cs="Arial"/>
                <w:color w:val="000000"/>
                <w:sz w:val="20"/>
                <w:szCs w:val="20"/>
              </w:rPr>
              <w:t xml:space="preserve"> / 2 peer reviews</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60" w:type="dxa"/>
              <w:left w:w="80" w:type="dxa"/>
              <w:bottom w:w="60" w:type="dxa"/>
              <w:right w:w="160" w:type="dxa"/>
            </w:tcMar>
            <w:hideMark/>
          </w:tcPr>
          <w:p w14:paraId="167A4388" w14:textId="7E1EE52E" w:rsidR="00260254" w:rsidRPr="00FF5417" w:rsidRDefault="00EB346B" w:rsidP="00260254">
            <w:pPr>
              <w:spacing w:after="0"/>
              <w:jc w:val="center"/>
              <w:rPr>
                <w:rFonts w:ascii="Arial" w:eastAsia="Times New Roman" w:hAnsi="Arial" w:cs="Arial"/>
                <w:sz w:val="20"/>
                <w:szCs w:val="20"/>
              </w:rPr>
            </w:pPr>
            <w:r w:rsidRPr="00FF5417">
              <w:rPr>
                <w:rFonts w:ascii="Arial" w:eastAsia="Times New Roman" w:hAnsi="Arial" w:cs="Arial"/>
                <w:color w:val="000000"/>
                <w:sz w:val="20"/>
                <w:szCs w:val="20"/>
              </w:rPr>
              <w:t>6</w:t>
            </w:r>
            <w:r w:rsidR="007213EC" w:rsidRPr="00FF5417">
              <w:rPr>
                <w:rFonts w:ascii="Arial" w:eastAsia="Times New Roman" w:hAnsi="Arial" w:cs="Arial"/>
                <w:color w:val="000000"/>
                <w:sz w:val="20"/>
                <w:szCs w:val="20"/>
              </w:rPr>
              <w:t>0</w:t>
            </w:r>
          </w:p>
        </w:tc>
      </w:tr>
      <w:tr w:rsidR="00260254" w:rsidRPr="00FF5417" w14:paraId="67CDB5E8"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47585AFD" w14:textId="5F6B573D"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Education Project Matrix</w:t>
            </w:r>
            <w:r w:rsidR="002568CC" w:rsidRPr="00FF5417">
              <w:rPr>
                <w:rFonts w:ascii="Arial" w:eastAsia="Times New Roman" w:hAnsi="Arial" w:cs="Arial"/>
                <w:color w:val="000000"/>
                <w:sz w:val="20"/>
                <w:szCs w:val="20"/>
              </w:rPr>
              <w:t xml:space="preserve"> topic</w:t>
            </w:r>
          </w:p>
        </w:tc>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23A764AB" w14:textId="77777777" w:rsidR="00260254" w:rsidRPr="00FF5417" w:rsidRDefault="00260254" w:rsidP="00260254">
            <w:pPr>
              <w:spacing w:after="0"/>
              <w:jc w:val="center"/>
              <w:rPr>
                <w:rFonts w:ascii="Arial" w:eastAsia="Times New Roman" w:hAnsi="Arial" w:cs="Arial"/>
                <w:sz w:val="20"/>
                <w:szCs w:val="20"/>
              </w:rPr>
            </w:pPr>
            <w:r w:rsidRPr="00FF5417">
              <w:rPr>
                <w:rFonts w:ascii="Arial" w:eastAsia="Times New Roman" w:hAnsi="Arial" w:cs="Arial"/>
                <w:color w:val="000000"/>
                <w:sz w:val="20"/>
                <w:szCs w:val="20"/>
              </w:rPr>
              <w:t>2</w:t>
            </w:r>
          </w:p>
        </w:tc>
      </w:tr>
      <w:tr w:rsidR="00260254" w:rsidRPr="00FF5417" w14:paraId="4D2BE051"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DBE5F1"/>
            <w:tcMar>
              <w:top w:w="60" w:type="dxa"/>
              <w:left w:w="80" w:type="dxa"/>
              <w:bottom w:w="60" w:type="dxa"/>
              <w:right w:w="160" w:type="dxa"/>
            </w:tcMar>
            <w:hideMark/>
          </w:tcPr>
          <w:p w14:paraId="59C8718D" w14:textId="3E72D24C"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Education Project</w:t>
            </w:r>
            <w:r w:rsidR="00EB346B" w:rsidRPr="00FF5417">
              <w:rPr>
                <w:rFonts w:ascii="Arial" w:eastAsia="Times New Roman" w:hAnsi="Arial" w:cs="Arial"/>
                <w:color w:val="000000"/>
                <w:sz w:val="20"/>
                <w:szCs w:val="20"/>
              </w:rPr>
              <w:t xml:space="preserve"> / 2 peer reviews</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60" w:type="dxa"/>
              <w:left w:w="80" w:type="dxa"/>
              <w:bottom w:w="60" w:type="dxa"/>
              <w:right w:w="160" w:type="dxa"/>
            </w:tcMar>
            <w:hideMark/>
          </w:tcPr>
          <w:p w14:paraId="79B91A1E" w14:textId="10FCE64F" w:rsidR="00260254" w:rsidRPr="00FF5417" w:rsidRDefault="003E60F9" w:rsidP="00260254">
            <w:pPr>
              <w:spacing w:after="0"/>
              <w:jc w:val="center"/>
              <w:rPr>
                <w:rFonts w:ascii="Arial" w:eastAsia="Times New Roman" w:hAnsi="Arial" w:cs="Arial"/>
                <w:sz w:val="20"/>
                <w:szCs w:val="20"/>
              </w:rPr>
            </w:pPr>
            <w:r>
              <w:rPr>
                <w:rFonts w:ascii="Arial" w:eastAsia="Times New Roman" w:hAnsi="Arial" w:cs="Arial"/>
                <w:sz w:val="20"/>
                <w:szCs w:val="20"/>
              </w:rPr>
              <w:t>60</w:t>
            </w:r>
          </w:p>
        </w:tc>
      </w:tr>
      <w:tr w:rsidR="00260254" w:rsidRPr="00FF5417" w14:paraId="28537D95" w14:textId="77777777" w:rsidTr="00670DC9">
        <w:trPr>
          <w:trHeight w:val="451"/>
        </w:trPr>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2749612A"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Program Project Topic Submission</w:t>
            </w:r>
          </w:p>
        </w:tc>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452144A6" w14:textId="77777777" w:rsidR="00260254" w:rsidRPr="00FF5417" w:rsidRDefault="00260254" w:rsidP="00260254">
            <w:pPr>
              <w:spacing w:after="0"/>
              <w:jc w:val="center"/>
              <w:rPr>
                <w:rFonts w:ascii="Arial" w:eastAsia="Times New Roman" w:hAnsi="Arial" w:cs="Arial"/>
                <w:sz w:val="20"/>
                <w:szCs w:val="20"/>
              </w:rPr>
            </w:pPr>
            <w:r w:rsidRPr="00FF5417">
              <w:rPr>
                <w:rFonts w:ascii="Arial" w:eastAsia="Times New Roman" w:hAnsi="Arial" w:cs="Arial"/>
                <w:color w:val="000000"/>
                <w:sz w:val="20"/>
                <w:szCs w:val="20"/>
              </w:rPr>
              <w:t>2</w:t>
            </w:r>
          </w:p>
        </w:tc>
      </w:tr>
      <w:tr w:rsidR="00260254" w:rsidRPr="00FF5417" w14:paraId="79C2D417"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DBE5F1"/>
            <w:tcMar>
              <w:top w:w="60" w:type="dxa"/>
              <w:left w:w="80" w:type="dxa"/>
              <w:bottom w:w="60" w:type="dxa"/>
              <w:right w:w="160" w:type="dxa"/>
            </w:tcMar>
            <w:hideMark/>
          </w:tcPr>
          <w:p w14:paraId="26057879" w14:textId="588F2A16"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Program Project</w:t>
            </w:r>
            <w:r w:rsidR="006C6E7E">
              <w:rPr>
                <w:rFonts w:ascii="Arial" w:eastAsia="Times New Roman" w:hAnsi="Arial" w:cs="Arial"/>
                <w:color w:val="000000"/>
                <w:sz w:val="20"/>
                <w:szCs w:val="20"/>
              </w:rPr>
              <w:t>/ peer review</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60" w:type="dxa"/>
              <w:left w:w="80" w:type="dxa"/>
              <w:bottom w:w="60" w:type="dxa"/>
              <w:right w:w="160" w:type="dxa"/>
            </w:tcMar>
            <w:hideMark/>
          </w:tcPr>
          <w:p w14:paraId="3AEB8E67" w14:textId="4A5118CB" w:rsidR="00260254" w:rsidRPr="00FF5417" w:rsidRDefault="004272CD" w:rsidP="00260254">
            <w:pPr>
              <w:spacing w:after="0"/>
              <w:jc w:val="center"/>
              <w:rPr>
                <w:rFonts w:ascii="Arial" w:eastAsia="Times New Roman" w:hAnsi="Arial" w:cs="Arial"/>
                <w:sz w:val="20"/>
                <w:szCs w:val="20"/>
              </w:rPr>
            </w:pPr>
            <w:r w:rsidRPr="00FF5417">
              <w:rPr>
                <w:rFonts w:ascii="Arial" w:eastAsia="Times New Roman" w:hAnsi="Arial" w:cs="Arial"/>
                <w:sz w:val="20"/>
                <w:szCs w:val="20"/>
              </w:rPr>
              <w:t>1</w:t>
            </w:r>
            <w:r w:rsidR="00FA0656">
              <w:rPr>
                <w:rFonts w:ascii="Arial" w:eastAsia="Times New Roman" w:hAnsi="Arial" w:cs="Arial"/>
                <w:sz w:val="20"/>
                <w:szCs w:val="20"/>
              </w:rPr>
              <w:t>00</w:t>
            </w:r>
          </w:p>
        </w:tc>
      </w:tr>
      <w:tr w:rsidR="00260254" w:rsidRPr="00FF5417" w14:paraId="2565598D" w14:textId="77777777" w:rsidTr="00260254">
        <w:trPr>
          <w:trHeight w:val="360"/>
        </w:trPr>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424F6BEB" w14:textId="77777777" w:rsidR="00260254" w:rsidRPr="00FF5417" w:rsidRDefault="00260254" w:rsidP="00260254">
            <w:pPr>
              <w:spacing w:after="0"/>
              <w:jc w:val="right"/>
              <w:rPr>
                <w:rFonts w:ascii="Arial" w:eastAsia="Times New Roman" w:hAnsi="Arial" w:cs="Arial"/>
                <w:sz w:val="20"/>
                <w:szCs w:val="20"/>
              </w:rPr>
            </w:pPr>
            <w:r w:rsidRPr="00FF5417">
              <w:rPr>
                <w:rFonts w:ascii="Arial" w:eastAsia="Times New Roman" w:hAnsi="Arial" w:cs="Arial"/>
                <w:color w:val="000000"/>
                <w:sz w:val="20"/>
                <w:szCs w:val="20"/>
              </w:rPr>
              <w:t>Total Course Points</w:t>
            </w:r>
          </w:p>
        </w:tc>
        <w:tc>
          <w:tcPr>
            <w:tcW w:w="0" w:type="auto"/>
            <w:tcBorders>
              <w:top w:val="single" w:sz="8" w:space="0" w:color="000000"/>
              <w:left w:val="single" w:sz="8" w:space="0" w:color="000000"/>
              <w:bottom w:val="single" w:sz="8" w:space="0" w:color="000000"/>
              <w:right w:val="single" w:sz="8" w:space="0" w:color="000000"/>
            </w:tcBorders>
            <w:tcMar>
              <w:top w:w="60" w:type="dxa"/>
              <w:left w:w="80" w:type="dxa"/>
              <w:bottom w:w="60" w:type="dxa"/>
              <w:right w:w="160" w:type="dxa"/>
            </w:tcMar>
            <w:hideMark/>
          </w:tcPr>
          <w:p w14:paraId="7BEBF00F" w14:textId="01D09874" w:rsidR="00260254" w:rsidRPr="00FF5417" w:rsidRDefault="00FA0656" w:rsidP="007F5F9B">
            <w:pPr>
              <w:spacing w:after="0"/>
              <w:jc w:val="center"/>
              <w:rPr>
                <w:rFonts w:ascii="Arial" w:eastAsia="Times New Roman" w:hAnsi="Arial" w:cs="Arial"/>
                <w:sz w:val="20"/>
                <w:szCs w:val="20"/>
              </w:rPr>
            </w:pPr>
            <w:r>
              <w:rPr>
                <w:rFonts w:ascii="Arial" w:eastAsia="Times New Roman" w:hAnsi="Arial" w:cs="Arial"/>
                <w:sz w:val="20"/>
                <w:szCs w:val="20"/>
              </w:rPr>
              <w:t>4</w:t>
            </w:r>
            <w:r w:rsidR="000F551D">
              <w:rPr>
                <w:rFonts w:ascii="Arial" w:eastAsia="Times New Roman" w:hAnsi="Arial" w:cs="Arial"/>
                <w:sz w:val="20"/>
                <w:szCs w:val="20"/>
              </w:rPr>
              <w:t>1</w:t>
            </w:r>
            <w:r>
              <w:rPr>
                <w:rFonts w:ascii="Arial" w:eastAsia="Times New Roman" w:hAnsi="Arial" w:cs="Arial"/>
                <w:sz w:val="20"/>
                <w:szCs w:val="20"/>
              </w:rPr>
              <w:t>8</w:t>
            </w:r>
          </w:p>
        </w:tc>
      </w:tr>
    </w:tbl>
    <w:p w14:paraId="3C29317E"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i/>
          <w:iCs/>
          <w:color w:val="000000"/>
          <w:sz w:val="20"/>
          <w:szCs w:val="20"/>
          <w:shd w:val="clear" w:color="auto" w:fill="FFFFFF"/>
        </w:rPr>
        <w:t xml:space="preserve"> </w:t>
      </w:r>
    </w:p>
    <w:p w14:paraId="135C7C41"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Point system used (i.e., how do course points translate into letter grades).</w:t>
      </w:r>
    </w:p>
    <w:p w14:paraId="5E17760B"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 </w:t>
      </w:r>
    </w:p>
    <w:p w14:paraId="2E0A557D" w14:textId="7C6DD043" w:rsidR="00260254" w:rsidRPr="00FF5417" w:rsidRDefault="00260254" w:rsidP="00260254">
      <w:pPr>
        <w:spacing w:after="0"/>
        <w:rPr>
          <w:rFonts w:ascii="Arial" w:eastAsia="Times New Roman" w:hAnsi="Arial" w:cs="Arial"/>
          <w:sz w:val="20"/>
          <w:szCs w:val="20"/>
        </w:rPr>
      </w:pPr>
    </w:p>
    <w:tbl>
      <w:tblPr>
        <w:tblW w:w="10083" w:type="dxa"/>
        <w:tblCellMar>
          <w:top w:w="15" w:type="dxa"/>
          <w:left w:w="15" w:type="dxa"/>
          <w:bottom w:w="15" w:type="dxa"/>
          <w:right w:w="15" w:type="dxa"/>
        </w:tblCellMar>
        <w:tblLook w:val="04A0" w:firstRow="1" w:lastRow="0" w:firstColumn="1" w:lastColumn="0" w:noHBand="0" w:noVBand="1"/>
      </w:tblPr>
      <w:tblGrid>
        <w:gridCol w:w="1341"/>
        <w:gridCol w:w="1350"/>
        <w:gridCol w:w="1259"/>
        <w:gridCol w:w="1260"/>
        <w:gridCol w:w="1260"/>
        <w:gridCol w:w="1170"/>
        <w:gridCol w:w="1260"/>
        <w:gridCol w:w="1183"/>
      </w:tblGrid>
      <w:tr w:rsidR="00285EFD" w:rsidRPr="00FF5417" w14:paraId="54BCA041" w14:textId="77777777" w:rsidTr="00285EFD">
        <w:trPr>
          <w:trHeight w:val="760"/>
        </w:trPr>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873F7" w14:textId="39247979" w:rsidR="00285EFD" w:rsidRPr="00FF5417" w:rsidRDefault="00285EFD" w:rsidP="00260254">
            <w:pPr>
              <w:spacing w:after="0"/>
              <w:jc w:val="both"/>
              <w:rPr>
                <w:rFonts w:ascii="Arial" w:eastAsia="Times New Roman" w:hAnsi="Arial" w:cs="Arial"/>
                <w:b/>
                <w:bCs/>
                <w:color w:val="000000"/>
                <w:sz w:val="20"/>
                <w:szCs w:val="20"/>
              </w:rPr>
            </w:pPr>
            <w:r>
              <w:rPr>
                <w:rFonts w:ascii="Arial" w:eastAsia="Times New Roman" w:hAnsi="Arial" w:cs="Arial"/>
                <w:b/>
                <w:bCs/>
                <w:color w:val="000000"/>
                <w:sz w:val="20"/>
                <w:szCs w:val="20"/>
              </w:rPr>
              <w:t>Scale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5C217" w14:textId="67766626" w:rsidR="00285EFD" w:rsidRPr="00285EFD" w:rsidRDefault="00285EFD" w:rsidP="00260254">
            <w:pPr>
              <w:spacing w:after="0"/>
              <w:jc w:val="both"/>
              <w:rPr>
                <w:rFonts w:ascii="Arial" w:eastAsia="Times New Roman" w:hAnsi="Arial" w:cs="Arial"/>
                <w:color w:val="000000"/>
                <w:sz w:val="20"/>
                <w:szCs w:val="20"/>
              </w:rPr>
            </w:pPr>
            <w:r w:rsidRPr="00285EFD">
              <w:rPr>
                <w:rFonts w:ascii="Arial" w:eastAsia="Times New Roman" w:hAnsi="Arial" w:cs="Arial"/>
                <w:color w:val="000000"/>
                <w:sz w:val="20"/>
                <w:szCs w:val="20"/>
              </w:rPr>
              <w:t>94 - 100%</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3D3D5" w14:textId="77E63FAE" w:rsidR="00285EFD" w:rsidRPr="00285EFD" w:rsidRDefault="00285EFD" w:rsidP="00260254">
            <w:pPr>
              <w:spacing w:after="0"/>
              <w:jc w:val="both"/>
              <w:rPr>
                <w:rFonts w:ascii="Arial" w:eastAsia="Times New Roman" w:hAnsi="Arial" w:cs="Arial"/>
                <w:color w:val="000000"/>
                <w:sz w:val="20"/>
                <w:szCs w:val="20"/>
              </w:rPr>
            </w:pPr>
            <w:r w:rsidRPr="00285EFD">
              <w:rPr>
                <w:rFonts w:ascii="Arial" w:eastAsia="Times New Roman" w:hAnsi="Arial" w:cs="Arial"/>
                <w:color w:val="000000"/>
                <w:sz w:val="20"/>
                <w:szCs w:val="20"/>
              </w:rPr>
              <w:t>90 - 93%</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2664D" w14:textId="28B38D51" w:rsidR="00285EFD" w:rsidRPr="00285EFD" w:rsidRDefault="00285EFD" w:rsidP="00260254">
            <w:pPr>
              <w:spacing w:after="0"/>
              <w:jc w:val="both"/>
              <w:rPr>
                <w:rFonts w:ascii="Arial" w:eastAsia="Times New Roman" w:hAnsi="Arial" w:cs="Arial"/>
                <w:color w:val="000000"/>
                <w:sz w:val="20"/>
                <w:szCs w:val="20"/>
              </w:rPr>
            </w:pPr>
            <w:r w:rsidRPr="00285EFD">
              <w:rPr>
                <w:rFonts w:ascii="Arial" w:eastAsia="Times New Roman" w:hAnsi="Arial" w:cs="Arial"/>
                <w:color w:val="000000"/>
                <w:sz w:val="20"/>
                <w:szCs w:val="20"/>
              </w:rPr>
              <w:t>87</w:t>
            </w:r>
            <w:r>
              <w:rPr>
                <w:rFonts w:ascii="Arial" w:eastAsia="Times New Roman" w:hAnsi="Arial" w:cs="Arial"/>
                <w:color w:val="000000"/>
                <w:sz w:val="20"/>
                <w:szCs w:val="20"/>
              </w:rPr>
              <w:t xml:space="preserve"> </w:t>
            </w:r>
            <w:r w:rsidRPr="00285EF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285EFD">
              <w:rPr>
                <w:rFonts w:ascii="Arial" w:eastAsia="Times New Roman" w:hAnsi="Arial" w:cs="Arial"/>
                <w:color w:val="000000"/>
                <w:sz w:val="20"/>
                <w:szCs w:val="20"/>
              </w:rPr>
              <w:t>89%</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B5C3C" w14:textId="40118A0B" w:rsidR="00285EFD" w:rsidRPr="00285EFD" w:rsidRDefault="00285EFD" w:rsidP="00260254">
            <w:pPr>
              <w:spacing w:after="0"/>
              <w:jc w:val="both"/>
              <w:rPr>
                <w:rFonts w:ascii="Arial" w:eastAsia="Times New Roman" w:hAnsi="Arial" w:cs="Arial"/>
                <w:color w:val="000000"/>
                <w:sz w:val="20"/>
                <w:szCs w:val="20"/>
              </w:rPr>
            </w:pPr>
            <w:r w:rsidRPr="00285EFD">
              <w:rPr>
                <w:rFonts w:ascii="Arial" w:eastAsia="Times New Roman" w:hAnsi="Arial" w:cs="Arial"/>
                <w:color w:val="000000"/>
                <w:sz w:val="20"/>
                <w:szCs w:val="20"/>
              </w:rPr>
              <w:t>83</w:t>
            </w:r>
            <w:r>
              <w:rPr>
                <w:rFonts w:ascii="Arial" w:eastAsia="Times New Roman" w:hAnsi="Arial" w:cs="Arial"/>
                <w:color w:val="000000"/>
                <w:sz w:val="20"/>
                <w:szCs w:val="20"/>
              </w:rPr>
              <w:t xml:space="preserve"> </w:t>
            </w:r>
            <w:r w:rsidRPr="00285EFD">
              <w:rPr>
                <w:rFonts w:ascii="Arial" w:eastAsia="Times New Roman" w:hAnsi="Arial" w:cs="Arial"/>
                <w:color w:val="000000"/>
                <w:sz w:val="20"/>
                <w:szCs w:val="20"/>
              </w:rPr>
              <w:t>- 86%</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2F7C" w14:textId="5D274245" w:rsidR="00285EFD" w:rsidRPr="00285EFD" w:rsidRDefault="00285EFD" w:rsidP="00260254">
            <w:pPr>
              <w:spacing w:after="0"/>
              <w:jc w:val="both"/>
              <w:rPr>
                <w:rFonts w:ascii="Arial" w:eastAsia="Times New Roman" w:hAnsi="Arial" w:cs="Arial"/>
                <w:color w:val="000000"/>
                <w:sz w:val="20"/>
                <w:szCs w:val="20"/>
              </w:rPr>
            </w:pPr>
            <w:r w:rsidRPr="00285EFD">
              <w:rPr>
                <w:rFonts w:ascii="Arial" w:eastAsia="Times New Roman" w:hAnsi="Arial" w:cs="Arial"/>
                <w:color w:val="000000"/>
                <w:sz w:val="20"/>
                <w:szCs w:val="20"/>
              </w:rPr>
              <w:t>80</w:t>
            </w:r>
            <w:r>
              <w:rPr>
                <w:rFonts w:ascii="Arial" w:eastAsia="Times New Roman" w:hAnsi="Arial" w:cs="Arial"/>
                <w:color w:val="000000"/>
                <w:sz w:val="20"/>
                <w:szCs w:val="20"/>
              </w:rPr>
              <w:t xml:space="preserve"> </w:t>
            </w:r>
            <w:r w:rsidRPr="00285EF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285EFD">
              <w:rPr>
                <w:rFonts w:ascii="Arial" w:eastAsia="Times New Roman" w:hAnsi="Arial" w:cs="Arial"/>
                <w:color w:val="000000"/>
                <w:sz w:val="20"/>
                <w:szCs w:val="20"/>
              </w:rPr>
              <w:t>82%</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58AD" w14:textId="6AB15A4B" w:rsidR="00285EFD" w:rsidRPr="00285EFD" w:rsidRDefault="00285EFD" w:rsidP="00260254">
            <w:pPr>
              <w:spacing w:after="0"/>
              <w:jc w:val="both"/>
              <w:rPr>
                <w:rFonts w:ascii="Arial" w:eastAsia="Times New Roman" w:hAnsi="Arial" w:cs="Arial"/>
                <w:color w:val="000000"/>
                <w:sz w:val="20"/>
                <w:szCs w:val="20"/>
              </w:rPr>
            </w:pPr>
            <w:r>
              <w:rPr>
                <w:rFonts w:ascii="Arial" w:eastAsia="Times New Roman" w:hAnsi="Arial" w:cs="Arial"/>
                <w:color w:val="000000"/>
                <w:sz w:val="20"/>
                <w:szCs w:val="20"/>
              </w:rPr>
              <w:t>77 - 79%</w:t>
            </w:r>
          </w:p>
        </w:tc>
        <w:tc>
          <w:tcPr>
            <w:tcW w:w="1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BA43" w14:textId="6BC9777D" w:rsidR="00285EFD" w:rsidRPr="00285EFD" w:rsidRDefault="00285EFD" w:rsidP="00260254">
            <w:pPr>
              <w:spacing w:after="0"/>
              <w:jc w:val="both"/>
              <w:rPr>
                <w:rFonts w:ascii="Arial" w:eastAsia="Times New Roman" w:hAnsi="Arial" w:cs="Arial"/>
                <w:color w:val="000000"/>
                <w:sz w:val="20"/>
                <w:szCs w:val="20"/>
              </w:rPr>
            </w:pPr>
            <w:r w:rsidRPr="00285EFD">
              <w:rPr>
                <w:rFonts w:ascii="Arial" w:eastAsia="Times New Roman" w:hAnsi="Arial" w:cs="Arial"/>
                <w:color w:val="000000"/>
                <w:sz w:val="20"/>
                <w:szCs w:val="20"/>
              </w:rPr>
              <w:t>73 -76%</w:t>
            </w:r>
          </w:p>
        </w:tc>
      </w:tr>
      <w:tr w:rsidR="00285EFD" w:rsidRPr="00FF5417" w14:paraId="58725E58" w14:textId="77777777" w:rsidTr="00285EFD">
        <w:trPr>
          <w:trHeight w:val="760"/>
        </w:trPr>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E62D7"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Letter</w:t>
            </w:r>
          </w:p>
          <w:p w14:paraId="54A2C86B"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Grade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F8372"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A</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26656"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B462"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B+</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0BD7D"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B</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22C7D"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B-</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D92"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C+</w:t>
            </w:r>
          </w:p>
        </w:tc>
        <w:tc>
          <w:tcPr>
            <w:tcW w:w="1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CA51D"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C</w:t>
            </w:r>
          </w:p>
        </w:tc>
      </w:tr>
      <w:tr w:rsidR="00285EFD" w:rsidRPr="00FF5417" w14:paraId="27ABDA98" w14:textId="77777777" w:rsidTr="00285EFD">
        <w:trPr>
          <w:trHeight w:val="760"/>
        </w:trPr>
        <w:tc>
          <w:tcPr>
            <w:tcW w:w="1341"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369A3F2B"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Grade</w:t>
            </w:r>
          </w:p>
          <w:p w14:paraId="56762F5C"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b/>
                <w:bCs/>
                <w:color w:val="000000"/>
                <w:sz w:val="20"/>
                <w:szCs w:val="20"/>
              </w:rPr>
              <w:t>Points</w:t>
            </w:r>
          </w:p>
        </w:tc>
        <w:tc>
          <w:tcPr>
            <w:tcW w:w="1350"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0F03B4FE"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4.0</w:t>
            </w:r>
          </w:p>
        </w:tc>
        <w:tc>
          <w:tcPr>
            <w:tcW w:w="1259"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1C431C36"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3.67</w:t>
            </w:r>
          </w:p>
        </w:tc>
        <w:tc>
          <w:tcPr>
            <w:tcW w:w="1260"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559E1656"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3.33</w:t>
            </w:r>
          </w:p>
        </w:tc>
        <w:tc>
          <w:tcPr>
            <w:tcW w:w="1260"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2CCBCF77"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3.0</w:t>
            </w:r>
          </w:p>
        </w:tc>
        <w:tc>
          <w:tcPr>
            <w:tcW w:w="1170"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21E2C320"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2.67</w:t>
            </w:r>
          </w:p>
        </w:tc>
        <w:tc>
          <w:tcPr>
            <w:tcW w:w="1260"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136473A0"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2.33</w:t>
            </w:r>
          </w:p>
        </w:tc>
        <w:tc>
          <w:tcPr>
            <w:tcW w:w="1183" w:type="dxa"/>
            <w:tcBorders>
              <w:top w:val="single" w:sz="8" w:space="0" w:color="000000"/>
              <w:left w:val="single" w:sz="8" w:space="0" w:color="000000"/>
              <w:bottom w:val="single" w:sz="8" w:space="0" w:color="000000"/>
              <w:right w:val="single" w:sz="8" w:space="0" w:color="000000"/>
            </w:tcBorders>
            <w:shd w:val="clear" w:color="auto" w:fill="F2F6FC"/>
            <w:tcMar>
              <w:top w:w="100" w:type="dxa"/>
              <w:left w:w="100" w:type="dxa"/>
              <w:bottom w:w="100" w:type="dxa"/>
              <w:right w:w="100" w:type="dxa"/>
            </w:tcMar>
            <w:hideMark/>
          </w:tcPr>
          <w:p w14:paraId="0FB4822B" w14:textId="77777777" w:rsidR="00285EFD" w:rsidRPr="00FF5417" w:rsidRDefault="00285EFD" w:rsidP="00260254">
            <w:pPr>
              <w:spacing w:after="0"/>
              <w:jc w:val="both"/>
              <w:rPr>
                <w:rFonts w:ascii="Arial" w:eastAsia="Times New Roman" w:hAnsi="Arial" w:cs="Arial"/>
                <w:sz w:val="20"/>
                <w:szCs w:val="20"/>
              </w:rPr>
            </w:pPr>
            <w:r w:rsidRPr="00FF5417">
              <w:rPr>
                <w:rFonts w:ascii="Arial" w:eastAsia="Times New Roman" w:hAnsi="Arial" w:cs="Arial"/>
                <w:color w:val="000000"/>
                <w:sz w:val="20"/>
                <w:szCs w:val="20"/>
              </w:rPr>
              <w:t>2.0</w:t>
            </w:r>
          </w:p>
        </w:tc>
      </w:tr>
    </w:tbl>
    <w:p w14:paraId="06EDC8B9"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i/>
          <w:iCs/>
          <w:color w:val="000000"/>
          <w:sz w:val="20"/>
          <w:szCs w:val="20"/>
          <w:shd w:val="clear" w:color="auto" w:fill="FFFFFF"/>
        </w:rPr>
        <w:t xml:space="preserve"> </w:t>
      </w:r>
    </w:p>
    <w:p w14:paraId="1BDB88DD" w14:textId="77777777" w:rsidR="00285EFD" w:rsidRPr="00FF5417" w:rsidRDefault="00285EFD" w:rsidP="00285EFD">
      <w:pPr>
        <w:spacing w:after="0"/>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 xml:space="preserve">Please be aware that a C- is not an acceptable grade for graduate students. </w:t>
      </w:r>
    </w:p>
    <w:p w14:paraId="6B3A09F7" w14:textId="77777777" w:rsidR="00C76336" w:rsidRPr="00FF5417" w:rsidRDefault="00C76336" w:rsidP="00C76336">
      <w:pPr>
        <w:rPr>
          <w:rFonts w:ascii="Arial" w:hAnsi="Arial" w:cs="Arial"/>
          <w:sz w:val="20"/>
          <w:szCs w:val="20"/>
        </w:rPr>
      </w:pPr>
      <w:r w:rsidRPr="00FF5417">
        <w:rPr>
          <w:rFonts w:ascii="Arial" w:hAnsi="Arial" w:cs="Arial"/>
          <w:sz w:val="20"/>
          <w:szCs w:val="20"/>
        </w:rPr>
        <w:t xml:space="preserve">More information on UF grading policy may be found </w:t>
      </w:r>
      <w:r w:rsidRPr="00FF5417">
        <w:rPr>
          <w:rFonts w:ascii="Arial" w:hAnsi="Arial" w:cs="Arial"/>
          <w:noProof/>
          <w:sz w:val="20"/>
          <w:szCs w:val="20"/>
        </w:rPr>
        <w:t>at:</w:t>
      </w:r>
      <w:r w:rsidRPr="00FF5417">
        <w:rPr>
          <w:rFonts w:ascii="Arial" w:hAnsi="Arial" w:cs="Arial"/>
          <w:sz w:val="20"/>
          <w:szCs w:val="20"/>
        </w:rPr>
        <w:t xml:space="preserve"> </w:t>
      </w:r>
    </w:p>
    <w:p w14:paraId="2C9D41BE" w14:textId="77777777" w:rsidR="00C76336" w:rsidRPr="00FF5417" w:rsidRDefault="001E2855" w:rsidP="00C76336">
      <w:pPr>
        <w:rPr>
          <w:rStyle w:val="Hyperlink"/>
          <w:rFonts w:ascii="Arial" w:hAnsi="Arial" w:cs="Arial"/>
          <w:sz w:val="20"/>
          <w:szCs w:val="20"/>
        </w:rPr>
      </w:pPr>
      <w:hyperlink r:id="rId10" w:anchor="grades" w:history="1">
        <w:r w:rsidR="00C76336" w:rsidRPr="00FF5417">
          <w:rPr>
            <w:rStyle w:val="Hyperlink"/>
            <w:rFonts w:ascii="Arial" w:hAnsi="Arial" w:cs="Arial"/>
            <w:sz w:val="20"/>
            <w:szCs w:val="20"/>
          </w:rPr>
          <w:t>UF Graduate Catalog</w:t>
        </w:r>
      </w:hyperlink>
      <w:r w:rsidR="00C76336" w:rsidRPr="00FF5417">
        <w:rPr>
          <w:rFonts w:ascii="Arial" w:hAnsi="Arial" w:cs="Arial"/>
          <w:sz w:val="20"/>
          <w:szCs w:val="20"/>
        </w:rPr>
        <w:t xml:space="preserve"> </w:t>
      </w:r>
      <w:r w:rsidR="00C76336" w:rsidRPr="00FF5417">
        <w:rPr>
          <w:rStyle w:val="Hyperlink"/>
          <w:rFonts w:ascii="Arial" w:hAnsi="Arial" w:cs="Arial"/>
          <w:sz w:val="20"/>
          <w:szCs w:val="20"/>
        </w:rPr>
        <w:br/>
      </w:r>
      <w:hyperlink r:id="rId11" w:history="1">
        <w:r w:rsidR="00C76336" w:rsidRPr="00FF5417">
          <w:rPr>
            <w:rStyle w:val="Hyperlink"/>
            <w:rFonts w:ascii="Arial" w:hAnsi="Arial" w:cs="Arial"/>
            <w:sz w:val="20"/>
            <w:szCs w:val="20"/>
          </w:rPr>
          <w:t>Grades and Grading Policies</w:t>
        </w:r>
      </w:hyperlink>
    </w:p>
    <w:p w14:paraId="27EFD6FD" w14:textId="77777777" w:rsidR="00260254" w:rsidRPr="00FF5417" w:rsidRDefault="00260254" w:rsidP="00260254">
      <w:pPr>
        <w:spacing w:after="0"/>
        <w:rPr>
          <w:rFonts w:ascii="Arial" w:eastAsia="Times New Roman" w:hAnsi="Arial" w:cs="Arial"/>
          <w:sz w:val="20"/>
          <w:szCs w:val="20"/>
        </w:rPr>
      </w:pPr>
    </w:p>
    <w:p w14:paraId="37176DE5" w14:textId="77777777" w:rsidR="00260254" w:rsidRPr="00FF5417" w:rsidRDefault="00260254" w:rsidP="00C76336">
      <w:pPr>
        <w:spacing w:after="0"/>
        <w:rPr>
          <w:rFonts w:ascii="Arial" w:eastAsia="Times New Roman" w:hAnsi="Arial" w:cs="Arial"/>
          <w:sz w:val="20"/>
          <w:szCs w:val="20"/>
        </w:rPr>
      </w:pPr>
      <w:r w:rsidRPr="00FF5417">
        <w:rPr>
          <w:rFonts w:ascii="Arial" w:eastAsia="Times New Roman" w:hAnsi="Arial" w:cs="Arial"/>
          <w:b/>
          <w:bCs/>
          <w:color w:val="000000"/>
          <w:sz w:val="20"/>
          <w:szCs w:val="20"/>
        </w:rPr>
        <w:t>Policy Related to Make-up Work</w:t>
      </w:r>
    </w:p>
    <w:p w14:paraId="18DFB6B2" w14:textId="77777777" w:rsidR="00260254" w:rsidRPr="00FF5417" w:rsidRDefault="00260254" w:rsidP="00260254">
      <w:pPr>
        <w:spacing w:after="0"/>
        <w:rPr>
          <w:rFonts w:ascii="Arial" w:eastAsia="Times New Roman" w:hAnsi="Arial" w:cs="Arial"/>
          <w:color w:val="000000"/>
          <w:sz w:val="20"/>
          <w:szCs w:val="20"/>
        </w:rPr>
      </w:pPr>
      <w:r w:rsidRPr="00FF5417">
        <w:rPr>
          <w:rFonts w:ascii="Arial" w:eastAsia="Times New Roman" w:hAnsi="Arial" w:cs="Arial"/>
          <w:color w:val="000000"/>
          <w:sz w:val="20"/>
          <w:szCs w:val="20"/>
        </w:rPr>
        <w:t>Please note: Any requests for make-ups due to technical issues MUST be accompanied by the ticket number received from LSS when the problem was reported to them. The ticket number will document the time and date of the problem. You MUST e-mail me within 24 hours of the technical difficulty if you wish to request a make-up.</w:t>
      </w:r>
    </w:p>
    <w:p w14:paraId="59708F99" w14:textId="77777777" w:rsidR="00C76336" w:rsidRPr="00FF5417" w:rsidRDefault="00C76336" w:rsidP="00260254">
      <w:pPr>
        <w:spacing w:after="0"/>
        <w:contextualSpacing/>
        <w:rPr>
          <w:rFonts w:ascii="Arial" w:eastAsia="Times New Roman" w:hAnsi="Arial" w:cs="Arial"/>
          <w:sz w:val="20"/>
          <w:szCs w:val="20"/>
        </w:rPr>
      </w:pPr>
    </w:p>
    <w:p w14:paraId="4E41BE9E" w14:textId="77777777" w:rsidR="00260254" w:rsidRPr="00FF5417" w:rsidRDefault="00260254" w:rsidP="00C76336">
      <w:pPr>
        <w:spacing w:before="280" w:after="80"/>
        <w:contextualSpacing/>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Policy Related to Required Class Attendance</w:t>
      </w:r>
    </w:p>
    <w:p w14:paraId="4B3A8BAA" w14:textId="77777777" w:rsidR="00420E24" w:rsidRPr="00FF5417" w:rsidRDefault="00C76336" w:rsidP="00C76336">
      <w:pPr>
        <w:contextualSpacing/>
        <w:rPr>
          <w:rFonts w:ascii="Arial" w:hAnsi="Arial" w:cs="Arial"/>
          <w:color w:val="054361"/>
          <w:sz w:val="20"/>
          <w:szCs w:val="20"/>
        </w:rPr>
      </w:pPr>
      <w:r w:rsidRPr="00FF5417">
        <w:rPr>
          <w:rFonts w:ascii="Arial" w:hAnsi="Arial" w:cs="Arial"/>
          <w:color w:val="000000" w:themeColor="text1"/>
          <w:sz w:val="20"/>
          <w:szCs w:val="20"/>
        </w:rPr>
        <w:t xml:space="preserve">Student are expected to watch all instructional videos. Excused absences must be consistent with university policies in the </w:t>
      </w:r>
      <w:hyperlink r:id="rId12" w:anchor="attendance" w:history="1">
        <w:r w:rsidRPr="00FF5417">
          <w:rPr>
            <w:rStyle w:val="Hyperlink"/>
            <w:rFonts w:ascii="Arial" w:hAnsi="Arial" w:cs="Arial"/>
            <w:sz w:val="20"/>
            <w:szCs w:val="20"/>
          </w:rPr>
          <w:t>Graduate Catalog</w:t>
        </w:r>
      </w:hyperlink>
      <w:r w:rsidRPr="00FF5417">
        <w:rPr>
          <w:rFonts w:ascii="Arial" w:hAnsi="Arial" w:cs="Arial"/>
          <w:color w:val="054361"/>
          <w:sz w:val="20"/>
          <w:szCs w:val="20"/>
        </w:rPr>
        <w:t xml:space="preserve"> </w:t>
      </w:r>
      <w:r w:rsidRPr="00FF5417">
        <w:rPr>
          <w:rFonts w:ascii="Arial" w:hAnsi="Arial" w:cs="Arial"/>
          <w:color w:val="000000" w:themeColor="text1"/>
          <w:sz w:val="20"/>
          <w:szCs w:val="20"/>
        </w:rPr>
        <w:t>and require appropriate documentation.  Additiona</w:t>
      </w:r>
      <w:r w:rsidR="00420E24" w:rsidRPr="00FF5417">
        <w:rPr>
          <w:rFonts w:ascii="Arial" w:hAnsi="Arial" w:cs="Arial"/>
          <w:color w:val="000000" w:themeColor="text1"/>
          <w:sz w:val="20"/>
          <w:szCs w:val="20"/>
        </w:rPr>
        <w:t xml:space="preserve">l </w:t>
      </w:r>
      <w:r w:rsidRPr="00FF5417">
        <w:rPr>
          <w:rFonts w:ascii="Arial" w:hAnsi="Arial" w:cs="Arial"/>
          <w:color w:val="000000" w:themeColor="text1"/>
          <w:sz w:val="20"/>
          <w:szCs w:val="20"/>
        </w:rPr>
        <w:t>information</w:t>
      </w:r>
      <w:r w:rsidR="00420E24" w:rsidRPr="00FF5417">
        <w:rPr>
          <w:rFonts w:ascii="Arial" w:hAnsi="Arial" w:cs="Arial"/>
          <w:color w:val="000000" w:themeColor="text1"/>
          <w:sz w:val="20"/>
          <w:szCs w:val="20"/>
        </w:rPr>
        <w:t xml:space="preserve"> </w:t>
      </w:r>
      <w:r w:rsidRPr="00FF5417">
        <w:rPr>
          <w:rFonts w:ascii="Arial" w:hAnsi="Arial" w:cs="Arial"/>
          <w:color w:val="000000" w:themeColor="text1"/>
          <w:sz w:val="20"/>
          <w:szCs w:val="20"/>
        </w:rPr>
        <w:t xml:space="preserve">can be found in </w:t>
      </w:r>
      <w:hyperlink r:id="rId13" w:history="1">
        <w:r w:rsidRPr="00FF5417">
          <w:rPr>
            <w:rStyle w:val="Hyperlink"/>
            <w:rFonts w:ascii="Arial" w:hAnsi="Arial" w:cs="Arial"/>
            <w:sz w:val="20"/>
            <w:szCs w:val="20"/>
          </w:rPr>
          <w:t>Attendance Policies</w:t>
        </w:r>
      </w:hyperlink>
      <w:r w:rsidRPr="00FF5417">
        <w:rPr>
          <w:rFonts w:ascii="Arial" w:hAnsi="Arial" w:cs="Arial"/>
          <w:color w:val="054361"/>
          <w:sz w:val="20"/>
          <w:szCs w:val="20"/>
        </w:rPr>
        <w:t xml:space="preserve">. </w:t>
      </w:r>
    </w:p>
    <w:p w14:paraId="200CD18D" w14:textId="77777777" w:rsidR="00260254" w:rsidRPr="00FF5417" w:rsidRDefault="00260254" w:rsidP="00C76336">
      <w:pPr>
        <w:contextualSpacing/>
        <w:rPr>
          <w:rFonts w:ascii="Arial" w:hAnsi="Arial" w:cs="Arial"/>
          <w:color w:val="0000CC"/>
          <w:sz w:val="20"/>
          <w:szCs w:val="20"/>
        </w:rPr>
      </w:pPr>
      <w:r w:rsidRPr="00FF5417">
        <w:rPr>
          <w:rFonts w:ascii="Arial" w:eastAsia="Times New Roman" w:hAnsi="Arial" w:cs="Arial"/>
          <w:b/>
          <w:bCs/>
          <w:color w:val="000000"/>
          <w:sz w:val="20"/>
          <w:szCs w:val="20"/>
        </w:rPr>
        <w:t> </w:t>
      </w:r>
      <w:r w:rsidRPr="00FF5417">
        <w:rPr>
          <w:rFonts w:ascii="Arial" w:eastAsia="Times New Roman" w:hAnsi="Arial" w:cs="Arial"/>
          <w:b/>
          <w:bCs/>
          <w:color w:val="000000"/>
          <w:sz w:val="20"/>
          <w:szCs w:val="20"/>
        </w:rPr>
        <w:tab/>
      </w:r>
    </w:p>
    <w:p w14:paraId="26CFCB11" w14:textId="77777777" w:rsidR="00420E24" w:rsidRPr="00FF5417" w:rsidRDefault="00420E24" w:rsidP="00420E24">
      <w:pPr>
        <w:spacing w:before="280" w:after="80"/>
        <w:contextualSpacing/>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Accommodations for Students with Disabilities</w:t>
      </w:r>
    </w:p>
    <w:p w14:paraId="0CAE1189" w14:textId="77777777" w:rsidR="00420E24" w:rsidRPr="00FF5417" w:rsidRDefault="00420E24" w:rsidP="00420E24">
      <w:pPr>
        <w:spacing w:after="0"/>
        <w:contextualSpacing/>
        <w:rPr>
          <w:rFonts w:ascii="Arial" w:eastAsia="Times New Roman" w:hAnsi="Arial" w:cs="Arial"/>
          <w:sz w:val="20"/>
          <w:szCs w:val="20"/>
        </w:rPr>
      </w:pPr>
      <w:r w:rsidRPr="00FF5417">
        <w:rPr>
          <w:rFonts w:ascii="Arial" w:eastAsia="Times New Roman" w:hAnsi="Arial" w:cs="Arial"/>
          <w:color w:val="000000"/>
          <w:sz w:val="20"/>
          <w:szCs w:val="20"/>
          <w:shd w:val="clear" w:color="auto" w:fill="FFFFFF"/>
        </w:rPr>
        <w:t>If you require classroom accommodation because of a disability, you must register with the Dean of Students Office</w:t>
      </w:r>
      <w:hyperlink r:id="rId14" w:history="1">
        <w:r w:rsidRPr="00FF5417">
          <w:rPr>
            <w:rFonts w:ascii="Arial" w:eastAsia="Times New Roman" w:hAnsi="Arial" w:cs="Arial"/>
            <w:color w:val="000000"/>
            <w:sz w:val="20"/>
            <w:szCs w:val="20"/>
            <w:u w:val="single"/>
            <w:shd w:val="clear" w:color="auto" w:fill="FFFFFF"/>
          </w:rPr>
          <w:t xml:space="preserve"> </w:t>
        </w:r>
        <w:r w:rsidRPr="00FF5417">
          <w:rPr>
            <w:rFonts w:ascii="Arial" w:eastAsia="Times New Roman" w:hAnsi="Arial" w:cs="Arial"/>
            <w:color w:val="1155CC"/>
            <w:sz w:val="20"/>
            <w:szCs w:val="20"/>
            <w:u w:val="single"/>
            <w:shd w:val="clear" w:color="auto" w:fill="FFFFFF"/>
          </w:rPr>
          <w:t>http://www.dso.ufl.edu</w:t>
        </w:r>
      </w:hyperlink>
      <w:r w:rsidRPr="00FF5417">
        <w:rPr>
          <w:rFonts w:ascii="Arial" w:eastAsia="Times New Roman" w:hAnsi="Arial" w:cs="Arial"/>
          <w:color w:val="000000"/>
          <w:sz w:val="20"/>
          <w:szCs w:val="20"/>
          <w:shd w:val="clear" w:color="auto" w:fill="FFFFFF"/>
        </w:rPr>
        <w:t xml:space="preserve"> within the first week of class. The Dean of Students Office will provide documentation of accommodations to you, which you then give to me as the instructor of the course to receive accommodations. Please make sure you provide this letter to me by the end of the second week of the course. The College is committed to providing reasonable accommodations to assist students in their coursework.</w:t>
      </w:r>
    </w:p>
    <w:p w14:paraId="0CE37DC1" w14:textId="77777777" w:rsidR="00C76336" w:rsidRPr="00FF5417" w:rsidRDefault="00C76336" w:rsidP="00C76336">
      <w:pPr>
        <w:pStyle w:val="Heading1"/>
        <w:contextualSpacing/>
        <w:rPr>
          <w:rFonts w:ascii="Arial" w:hAnsi="Arial" w:cs="Arial"/>
          <w:sz w:val="20"/>
          <w:szCs w:val="20"/>
        </w:rPr>
      </w:pPr>
      <w:r w:rsidRPr="00FF5417">
        <w:rPr>
          <w:rFonts w:ascii="Arial" w:hAnsi="Arial" w:cs="Arial"/>
          <w:sz w:val="20"/>
          <w:szCs w:val="20"/>
        </w:rPr>
        <w:lastRenderedPageBreak/>
        <w:t xml:space="preserve">University Honesty Policy </w:t>
      </w:r>
    </w:p>
    <w:p w14:paraId="0E5C0572" w14:textId="77777777" w:rsidR="00C76336" w:rsidRPr="00FF5417" w:rsidRDefault="00C76336" w:rsidP="00C76336">
      <w:pPr>
        <w:pStyle w:val="Heading1"/>
        <w:contextualSpacing/>
        <w:rPr>
          <w:rFonts w:ascii="Arial" w:hAnsi="Arial" w:cs="Arial"/>
          <w:b w:val="0"/>
          <w:bCs w:val="0"/>
          <w:color w:val="000000"/>
          <w:sz w:val="20"/>
          <w:szCs w:val="20"/>
        </w:rPr>
      </w:pPr>
      <w:r w:rsidRPr="00FF5417">
        <w:rPr>
          <w:rFonts w:ascii="Arial" w:hAnsi="Arial" w:cs="Arial"/>
          <w:b w:val="0"/>
          <w:bCs w:val="0"/>
          <w:color w:val="000000"/>
          <w:sz w:val="20"/>
          <w:szCs w:val="20"/>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5" w:history="1">
        <w:r w:rsidRPr="00FF5417">
          <w:rPr>
            <w:rStyle w:val="Hyperlink"/>
            <w:rFonts w:ascii="Arial" w:hAnsi="Arial" w:cs="Arial"/>
            <w:b w:val="0"/>
            <w:bCs w:val="0"/>
            <w:sz w:val="20"/>
            <w:szCs w:val="20"/>
          </w:rPr>
          <w:t>The Honor Code</w:t>
        </w:r>
      </w:hyperlink>
      <w:r w:rsidRPr="00FF5417">
        <w:rPr>
          <w:rFonts w:ascii="Arial" w:hAnsi="Arial" w:cs="Arial"/>
          <w:b w:val="0"/>
          <w:bCs w:val="0"/>
          <w:color w:val="000000"/>
          <w:sz w:val="20"/>
          <w:szCs w:val="20"/>
        </w:rPr>
        <w:t xml:space="preserve"> specifies </w:t>
      </w:r>
      <w:proofErr w:type="gramStart"/>
      <w:r w:rsidRPr="00FF5417">
        <w:rPr>
          <w:rFonts w:ascii="Arial" w:hAnsi="Arial" w:cs="Arial"/>
          <w:b w:val="0"/>
          <w:bCs w:val="0"/>
          <w:noProof/>
          <w:color w:val="000000"/>
          <w:sz w:val="20"/>
          <w:szCs w:val="20"/>
        </w:rPr>
        <w:t>a number</w:t>
      </w:r>
      <w:r w:rsidRPr="00FF5417">
        <w:rPr>
          <w:rFonts w:ascii="Arial" w:hAnsi="Arial" w:cs="Arial"/>
          <w:b w:val="0"/>
          <w:bCs w:val="0"/>
          <w:color w:val="000000"/>
          <w:sz w:val="20"/>
          <w:szCs w:val="20"/>
        </w:rPr>
        <w:t xml:space="preserve"> of</w:t>
      </w:r>
      <w:proofErr w:type="gramEnd"/>
      <w:r w:rsidRPr="00FF5417">
        <w:rPr>
          <w:rFonts w:ascii="Arial" w:hAnsi="Arial" w:cs="Arial"/>
          <w:b w:val="0"/>
          <w:bCs w:val="0"/>
          <w:color w:val="000000"/>
          <w:sz w:val="20"/>
          <w:szCs w:val="20"/>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B499FF5" w14:textId="77777777" w:rsidR="00C76336" w:rsidRPr="00FF5417" w:rsidRDefault="00C76336" w:rsidP="00C76336">
      <w:pPr>
        <w:pStyle w:val="Heading1"/>
        <w:contextualSpacing/>
        <w:rPr>
          <w:rFonts w:ascii="Arial" w:hAnsi="Arial" w:cs="Arial"/>
          <w:b w:val="0"/>
          <w:bCs w:val="0"/>
          <w:sz w:val="20"/>
          <w:szCs w:val="20"/>
        </w:rPr>
      </w:pPr>
    </w:p>
    <w:p w14:paraId="528A6706" w14:textId="77777777" w:rsidR="00C76336" w:rsidRPr="00FF5417" w:rsidRDefault="00C76336" w:rsidP="00C76336">
      <w:pPr>
        <w:pStyle w:val="Heading1"/>
        <w:contextualSpacing/>
        <w:rPr>
          <w:rFonts w:ascii="Arial" w:hAnsi="Arial" w:cs="Arial"/>
          <w:sz w:val="20"/>
          <w:szCs w:val="20"/>
        </w:rPr>
      </w:pPr>
      <w:r w:rsidRPr="00FF5417">
        <w:rPr>
          <w:rFonts w:ascii="Arial" w:hAnsi="Arial" w:cs="Arial"/>
          <w:sz w:val="20"/>
          <w:szCs w:val="20"/>
        </w:rPr>
        <w:t>Software Use</w:t>
      </w:r>
    </w:p>
    <w:p w14:paraId="229F361C" w14:textId="77777777" w:rsidR="00C76336" w:rsidRPr="00FF5417" w:rsidRDefault="00C76336" w:rsidP="00C76336">
      <w:pPr>
        <w:pStyle w:val="Heading1"/>
        <w:contextualSpacing/>
        <w:rPr>
          <w:rFonts w:ascii="Arial" w:hAnsi="Arial" w:cs="Arial"/>
          <w:b w:val="0"/>
          <w:bCs w:val="0"/>
          <w:sz w:val="20"/>
          <w:szCs w:val="20"/>
        </w:rPr>
      </w:pPr>
      <w:r w:rsidRPr="00FF5417">
        <w:rPr>
          <w:rFonts w:ascii="Arial" w:hAnsi="Arial" w:cs="Arial"/>
          <w:b w:val="0"/>
          <w:bCs w:val="0"/>
          <w:sz w:val="20"/>
          <w:szCs w:val="20"/>
        </w:rPr>
        <w:t xml:space="preserve">All faculty, </w:t>
      </w:r>
      <w:r w:rsidRPr="00FF5417">
        <w:rPr>
          <w:rFonts w:ascii="Arial" w:hAnsi="Arial" w:cs="Arial"/>
          <w:b w:val="0"/>
          <w:bCs w:val="0"/>
          <w:noProof/>
          <w:sz w:val="20"/>
          <w:szCs w:val="20"/>
        </w:rPr>
        <w:t>staff,</w:t>
      </w:r>
      <w:r w:rsidRPr="00FF5417">
        <w:rPr>
          <w:rFonts w:ascii="Arial" w:hAnsi="Arial" w:cs="Arial"/>
          <w:b w:val="0"/>
          <w:bCs w:val="0"/>
          <w:sz w:val="20"/>
          <w:szCs w:val="20"/>
        </w:rPr>
        <w:t xml:space="preserve"> and students </w:t>
      </w:r>
      <w:proofErr w:type="gramStart"/>
      <w:r w:rsidRPr="00FF5417">
        <w:rPr>
          <w:rFonts w:ascii="Arial" w:hAnsi="Arial" w:cs="Arial"/>
          <w:b w:val="0"/>
          <w:bCs w:val="0"/>
          <w:sz w:val="20"/>
          <w:szCs w:val="20"/>
        </w:rPr>
        <w:t>of</w:t>
      </w:r>
      <w:proofErr w:type="gramEnd"/>
      <w:r w:rsidRPr="00FF5417">
        <w:rPr>
          <w:rFonts w:ascii="Arial" w:hAnsi="Arial" w:cs="Arial"/>
          <w:b w:val="0"/>
          <w:bCs w:val="0"/>
          <w:sz w:val="20"/>
          <w:szCs w:val="20"/>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FF5417">
        <w:rPr>
          <w:rFonts w:ascii="Arial" w:hAnsi="Arial" w:cs="Arial"/>
          <w:b w:val="0"/>
          <w:bCs w:val="0"/>
          <w:sz w:val="20"/>
          <w:szCs w:val="20"/>
        </w:rPr>
        <w:t>University</w:t>
      </w:r>
      <w:proofErr w:type="gramEnd"/>
      <w:r w:rsidRPr="00FF5417">
        <w:rPr>
          <w:rFonts w:ascii="Arial" w:hAnsi="Arial" w:cs="Arial"/>
          <w:b w:val="0"/>
          <w:bCs w:val="0"/>
          <w:sz w:val="20"/>
          <w:szCs w:val="20"/>
        </w:rPr>
        <w:t xml:space="preserve"> policies and rules, disciplinary action will be taken as appropriate.  We, the members of the University of Florida community, pledge to uphold ourselves and our peers to the highest standards of honesty and integrity.</w:t>
      </w:r>
    </w:p>
    <w:p w14:paraId="50EB9D59" w14:textId="77777777" w:rsidR="00C76336" w:rsidRPr="00FF5417" w:rsidRDefault="00C76336" w:rsidP="00C76336">
      <w:pPr>
        <w:pStyle w:val="Heading1"/>
        <w:contextualSpacing/>
        <w:rPr>
          <w:rFonts w:ascii="Arial" w:hAnsi="Arial" w:cs="Arial"/>
          <w:b w:val="0"/>
          <w:bCs w:val="0"/>
          <w:sz w:val="20"/>
          <w:szCs w:val="20"/>
        </w:rPr>
      </w:pPr>
    </w:p>
    <w:p w14:paraId="7A003C9D" w14:textId="77777777" w:rsidR="00C76336" w:rsidRPr="00FF5417" w:rsidRDefault="00C76336" w:rsidP="00C76336">
      <w:pPr>
        <w:pStyle w:val="Heading1"/>
        <w:contextualSpacing/>
        <w:rPr>
          <w:rFonts w:ascii="Arial" w:hAnsi="Arial" w:cs="Arial"/>
          <w:sz w:val="20"/>
          <w:szCs w:val="20"/>
        </w:rPr>
      </w:pPr>
      <w:r w:rsidRPr="00FF5417">
        <w:rPr>
          <w:rFonts w:ascii="Arial" w:hAnsi="Arial" w:cs="Arial"/>
          <w:sz w:val="20"/>
          <w:szCs w:val="20"/>
        </w:rPr>
        <w:t>Student Privacy</w:t>
      </w:r>
    </w:p>
    <w:p w14:paraId="762258B4" w14:textId="77777777" w:rsidR="00C76336" w:rsidRPr="00FF5417" w:rsidRDefault="00C76336" w:rsidP="00C76336">
      <w:pPr>
        <w:pStyle w:val="Heading1"/>
        <w:contextualSpacing/>
        <w:rPr>
          <w:rFonts w:ascii="Arial" w:hAnsi="Arial" w:cs="Arial"/>
          <w:b w:val="0"/>
          <w:bCs w:val="0"/>
          <w:sz w:val="20"/>
          <w:szCs w:val="20"/>
        </w:rPr>
      </w:pPr>
      <w:r w:rsidRPr="00FF5417">
        <w:rPr>
          <w:rFonts w:ascii="Arial" w:hAnsi="Arial" w:cs="Arial"/>
          <w:b w:val="0"/>
          <w:bCs w:val="0"/>
          <w:sz w:val="20"/>
          <w:szCs w:val="20"/>
        </w:rPr>
        <w:t xml:space="preserve">There are federal laws protecting your privacy with regards to grades earned in courses and on individual assignments.  For more information, please see the </w:t>
      </w:r>
      <w:hyperlink r:id="rId16" w:history="1">
        <w:r w:rsidRPr="00FF5417">
          <w:rPr>
            <w:rStyle w:val="Hyperlink"/>
            <w:rFonts w:ascii="Arial" w:hAnsi="Arial" w:cs="Arial"/>
            <w:b w:val="0"/>
            <w:bCs w:val="0"/>
            <w:sz w:val="20"/>
            <w:szCs w:val="20"/>
          </w:rPr>
          <w:t>Notification to Students of FERPA Rights</w:t>
        </w:r>
      </w:hyperlink>
      <w:r w:rsidRPr="00FF5417">
        <w:rPr>
          <w:rFonts w:ascii="Arial" w:hAnsi="Arial" w:cs="Arial"/>
          <w:b w:val="0"/>
          <w:bCs w:val="0"/>
          <w:sz w:val="20"/>
          <w:szCs w:val="20"/>
        </w:rPr>
        <w:t>.</w:t>
      </w:r>
    </w:p>
    <w:p w14:paraId="1EB1F365" w14:textId="77777777" w:rsidR="002D7E7A" w:rsidRPr="00FF5417" w:rsidRDefault="002D7E7A" w:rsidP="00C76336">
      <w:pPr>
        <w:pStyle w:val="Heading1"/>
        <w:contextualSpacing/>
        <w:rPr>
          <w:rFonts w:ascii="Arial" w:hAnsi="Arial" w:cs="Arial"/>
          <w:b w:val="0"/>
          <w:bCs w:val="0"/>
          <w:sz w:val="20"/>
          <w:szCs w:val="20"/>
        </w:rPr>
      </w:pPr>
    </w:p>
    <w:p w14:paraId="2BD322DD" w14:textId="77777777" w:rsidR="002D7E7A" w:rsidRPr="00FF5417" w:rsidRDefault="002D7E7A" w:rsidP="00C76336">
      <w:pPr>
        <w:pStyle w:val="Heading1"/>
        <w:contextualSpacing/>
        <w:rPr>
          <w:rFonts w:ascii="Arial" w:hAnsi="Arial" w:cs="Arial"/>
          <w:b w:val="0"/>
          <w:bCs w:val="0"/>
          <w:sz w:val="20"/>
          <w:szCs w:val="20"/>
        </w:rPr>
      </w:pPr>
      <w:r w:rsidRPr="00FF5417">
        <w:rPr>
          <w:rFonts w:ascii="Arial" w:hAnsi="Arial" w:cs="Arial"/>
          <w:b w:val="0"/>
          <w:bCs w:val="0"/>
          <w:sz w:val="20"/>
          <w:szCs w:val="20"/>
        </w:rPr>
        <w:t xml:space="preserve">Our class sessions may be audio visually recorded for students in the class to </w:t>
      </w:r>
      <w:proofErr w:type="gramStart"/>
      <w:r w:rsidRPr="00FF5417">
        <w:rPr>
          <w:rFonts w:ascii="Arial" w:hAnsi="Arial" w:cs="Arial"/>
          <w:b w:val="0"/>
          <w:bCs w:val="0"/>
          <w:sz w:val="20"/>
          <w:szCs w:val="20"/>
        </w:rPr>
        <w:t>refer back</w:t>
      </w:r>
      <w:proofErr w:type="gramEnd"/>
      <w:r w:rsidRPr="00FF5417">
        <w:rPr>
          <w:rFonts w:ascii="Arial" w:hAnsi="Arial" w:cs="Arial"/>
          <w:b w:val="0"/>
          <w:bCs w:val="0"/>
          <w:sz w:val="20"/>
          <w:szCs w:val="20"/>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5DED4276" w14:textId="77777777" w:rsidR="00C76336" w:rsidRPr="00FF5417" w:rsidRDefault="00260254" w:rsidP="00C76336">
      <w:pPr>
        <w:spacing w:before="280" w:after="80"/>
        <w:contextualSpacing/>
        <w:outlineLvl w:val="2"/>
        <w:rPr>
          <w:rFonts w:ascii="Arial" w:eastAsia="Times New Roman" w:hAnsi="Arial" w:cs="Arial"/>
          <w:b/>
          <w:bCs/>
          <w:sz w:val="20"/>
          <w:szCs w:val="20"/>
        </w:rPr>
      </w:pPr>
      <w:r w:rsidRPr="00FF5417">
        <w:rPr>
          <w:rFonts w:ascii="Arial" w:eastAsia="Times New Roman" w:hAnsi="Arial" w:cs="Arial"/>
          <w:b/>
          <w:bCs/>
          <w:color w:val="000000"/>
          <w:sz w:val="20"/>
          <w:szCs w:val="20"/>
        </w:rPr>
        <w:t>Online Faculty Course Evaluation Process</w:t>
      </w:r>
    </w:p>
    <w:p w14:paraId="721BA253" w14:textId="77777777" w:rsidR="00C76336" w:rsidRPr="00FF5417" w:rsidRDefault="00C76336" w:rsidP="00C76336">
      <w:pPr>
        <w:contextualSpacing/>
        <w:jc w:val="both"/>
        <w:rPr>
          <w:rFonts w:ascii="Arial" w:hAnsi="Arial" w:cs="Arial"/>
          <w:color w:val="000000"/>
          <w:sz w:val="20"/>
          <w:szCs w:val="20"/>
        </w:rPr>
      </w:pPr>
      <w:r w:rsidRPr="00FF5417">
        <w:rPr>
          <w:rFonts w:ascii="Arial" w:eastAsia="Times New Roman" w:hAnsi="Arial" w:cs="Arial"/>
          <w:color w:val="000000"/>
          <w:sz w:val="20"/>
          <w:szCs w:val="20"/>
          <w:shd w:val="clear" w:color="auto" w:fill="FFFFFF"/>
        </w:rPr>
        <w:t xml:space="preserve">Students are expected to provide feedback on the quality of instruction in this course by </w:t>
      </w:r>
      <w:r w:rsidRPr="00FF5417">
        <w:rPr>
          <w:rFonts w:ascii="Arial" w:eastAsia="Times New Roman" w:hAnsi="Arial" w:cs="Arial"/>
          <w:color w:val="4472C4" w:themeColor="accent5"/>
          <w:sz w:val="20"/>
          <w:szCs w:val="20"/>
          <w:shd w:val="clear" w:color="auto" w:fill="FFFFFF"/>
        </w:rPr>
        <w:t xml:space="preserve">completing </w:t>
      </w:r>
      <w:hyperlink r:id="rId17" w:history="1">
        <w:r w:rsidRPr="00FF5417">
          <w:rPr>
            <w:rFonts w:ascii="Arial" w:eastAsia="Times New Roman" w:hAnsi="Arial" w:cs="Arial"/>
            <w:color w:val="4472C4" w:themeColor="accent5"/>
            <w:sz w:val="20"/>
            <w:szCs w:val="20"/>
            <w:shd w:val="clear" w:color="auto" w:fill="FFFFFF"/>
          </w:rPr>
          <w:t>online evaluations</w:t>
        </w:r>
      </w:hyperlink>
      <w:r w:rsidRPr="00FF5417">
        <w:rPr>
          <w:rFonts w:ascii="Arial" w:eastAsia="Times New Roman" w:hAnsi="Arial" w:cs="Arial"/>
          <w:color w:val="4472C4" w:themeColor="accent5"/>
          <w:sz w:val="20"/>
          <w:szCs w:val="20"/>
          <w:shd w:val="clear" w:color="auto" w:fill="FFFFFF"/>
        </w:rPr>
        <w:t>.</w:t>
      </w:r>
      <w:r w:rsidRPr="00FF5417">
        <w:rPr>
          <w:rFonts w:ascii="Arial" w:eastAsia="Times New Roman" w:hAnsi="Arial" w:cs="Arial"/>
          <w:color w:val="000000"/>
          <w:sz w:val="20"/>
          <w:szCs w:val="20"/>
          <w:shd w:val="clear" w:color="auto" w:fill="FFFFFF"/>
        </w:rPr>
        <w:t xml:space="preserve"> Evaluations are typically open during the last two or three weeks of the semester, but students will be given specific times when they are open. Summary results of these assessments are available to students on </w:t>
      </w:r>
      <w:r w:rsidRPr="00FF5417">
        <w:rPr>
          <w:rFonts w:ascii="Arial" w:eastAsia="Times New Roman" w:hAnsi="Arial" w:cs="Arial"/>
          <w:color w:val="4472C4" w:themeColor="accent5"/>
          <w:sz w:val="20"/>
          <w:szCs w:val="20"/>
          <w:shd w:val="clear" w:color="auto" w:fill="FFFFFF"/>
        </w:rPr>
        <w:t xml:space="preserve">the </w:t>
      </w:r>
      <w:hyperlink r:id="rId18" w:history="1">
        <w:r w:rsidRPr="00FF5417">
          <w:rPr>
            <w:rFonts w:ascii="Arial" w:eastAsia="Times New Roman" w:hAnsi="Arial" w:cs="Arial"/>
            <w:color w:val="4472C4" w:themeColor="accent5"/>
            <w:sz w:val="20"/>
            <w:szCs w:val="20"/>
            <w:shd w:val="clear" w:color="auto" w:fill="FFFFFF"/>
          </w:rPr>
          <w:t>Gator Evals page</w:t>
        </w:r>
      </w:hyperlink>
      <w:r w:rsidRPr="00FF5417">
        <w:rPr>
          <w:rFonts w:ascii="Arial" w:hAnsi="Arial" w:cs="Arial"/>
          <w:color w:val="4472C4" w:themeColor="accent5"/>
          <w:sz w:val="20"/>
          <w:szCs w:val="20"/>
        </w:rPr>
        <w:t xml:space="preserve">. </w:t>
      </w:r>
    </w:p>
    <w:p w14:paraId="292F34DA" w14:textId="77777777" w:rsidR="00260254" w:rsidRPr="00FF5417" w:rsidRDefault="00260254" w:rsidP="00C76336">
      <w:pPr>
        <w:spacing w:after="0"/>
        <w:contextualSpacing/>
        <w:rPr>
          <w:rFonts w:ascii="Arial" w:eastAsia="Times New Roman" w:hAnsi="Arial" w:cs="Arial"/>
          <w:sz w:val="20"/>
          <w:szCs w:val="20"/>
        </w:rPr>
      </w:pPr>
      <w:r w:rsidRPr="00FF5417">
        <w:rPr>
          <w:rFonts w:ascii="Arial" w:eastAsia="Times New Roman" w:hAnsi="Arial" w:cs="Arial"/>
          <w:color w:val="000000"/>
          <w:sz w:val="20"/>
          <w:szCs w:val="20"/>
        </w:rPr>
        <w:t xml:space="preserve"> </w:t>
      </w:r>
    </w:p>
    <w:p w14:paraId="130B5BDA" w14:textId="77777777" w:rsidR="00260254" w:rsidRPr="00FF5417" w:rsidRDefault="001E2855" w:rsidP="00260254">
      <w:pPr>
        <w:spacing w:after="0"/>
        <w:rPr>
          <w:rFonts w:ascii="Arial" w:eastAsia="Times New Roman" w:hAnsi="Arial" w:cs="Arial"/>
          <w:sz w:val="20"/>
          <w:szCs w:val="20"/>
        </w:rPr>
      </w:pPr>
      <w:r>
        <w:rPr>
          <w:rFonts w:ascii="Arial" w:eastAsia="Times New Roman" w:hAnsi="Arial" w:cs="Arial"/>
          <w:noProof/>
          <w:sz w:val="20"/>
          <w:szCs w:val="20"/>
        </w:rPr>
        <w:pict w14:anchorId="2CADBA2D">
          <v:rect id="_x0000_i1025" alt="" style="width:468pt;height:.05pt;mso-width-percent:0;mso-height-percent:0;mso-width-percent:0;mso-height-percent:0" o:hralign="center" o:hrstd="t" o:hr="t" fillcolor="#a0a0a0" stroked="f"/>
        </w:pict>
      </w:r>
    </w:p>
    <w:p w14:paraId="35CF66B4" w14:textId="77777777" w:rsidR="00260254" w:rsidRPr="00FF5417" w:rsidRDefault="00260254" w:rsidP="00260254">
      <w:pPr>
        <w:spacing w:after="0"/>
        <w:rPr>
          <w:rFonts w:ascii="Arial" w:eastAsia="Times New Roman" w:hAnsi="Arial" w:cs="Arial"/>
          <w:sz w:val="20"/>
          <w:szCs w:val="20"/>
        </w:rPr>
      </w:pPr>
      <w:r w:rsidRPr="00FF5417">
        <w:rPr>
          <w:rFonts w:ascii="Arial" w:eastAsia="Times New Roman" w:hAnsi="Arial" w:cs="Arial"/>
          <w:color w:val="000000"/>
          <w:sz w:val="20"/>
          <w:szCs w:val="20"/>
        </w:rPr>
        <w:t xml:space="preserve"> </w:t>
      </w:r>
    </w:p>
    <w:p w14:paraId="70A3DD2E" w14:textId="77777777" w:rsidR="00260254" w:rsidRPr="00FF5417" w:rsidRDefault="00260254" w:rsidP="00260254">
      <w:pPr>
        <w:spacing w:before="360" w:after="80"/>
        <w:outlineLvl w:val="1"/>
        <w:rPr>
          <w:rFonts w:ascii="Arial" w:eastAsia="Times New Roman" w:hAnsi="Arial" w:cs="Arial"/>
          <w:b/>
          <w:bCs/>
          <w:sz w:val="20"/>
          <w:szCs w:val="20"/>
        </w:rPr>
      </w:pPr>
      <w:r w:rsidRPr="00FF5417">
        <w:rPr>
          <w:rFonts w:ascii="Arial" w:eastAsia="Times New Roman" w:hAnsi="Arial" w:cs="Arial"/>
          <w:b/>
          <w:bCs/>
          <w:color w:val="000000"/>
          <w:sz w:val="20"/>
          <w:szCs w:val="20"/>
        </w:rPr>
        <w:t>SUPPORT SERVICES</w:t>
      </w:r>
      <w:r w:rsidR="00420E24" w:rsidRPr="00FF5417">
        <w:rPr>
          <w:rFonts w:ascii="Arial" w:eastAsia="Times New Roman" w:hAnsi="Arial" w:cs="Arial"/>
          <w:b/>
          <w:bCs/>
          <w:color w:val="000000"/>
          <w:sz w:val="20"/>
          <w:szCs w:val="20"/>
        </w:rPr>
        <w:t xml:space="preserve"> AND CAMPUS RESOURCES</w:t>
      </w:r>
    </w:p>
    <w:p w14:paraId="59692D16" w14:textId="77777777" w:rsidR="00260254" w:rsidRPr="00FF5417" w:rsidRDefault="00260254" w:rsidP="00260254">
      <w:pPr>
        <w:spacing w:before="280" w:after="80"/>
        <w:outlineLvl w:val="2"/>
        <w:rPr>
          <w:rFonts w:ascii="Arial" w:eastAsia="Times New Roman" w:hAnsi="Arial" w:cs="Arial"/>
          <w:b/>
          <w:bCs/>
          <w:color w:val="000000" w:themeColor="text1"/>
          <w:sz w:val="20"/>
          <w:szCs w:val="20"/>
        </w:rPr>
      </w:pPr>
      <w:r w:rsidRPr="00FF5417">
        <w:rPr>
          <w:rFonts w:ascii="Arial" w:eastAsia="Times New Roman" w:hAnsi="Arial" w:cs="Arial"/>
          <w:b/>
          <w:bCs/>
          <w:color w:val="000000" w:themeColor="text1"/>
          <w:sz w:val="20"/>
          <w:szCs w:val="20"/>
        </w:rPr>
        <w:t>Counseling and Student Health</w:t>
      </w:r>
    </w:p>
    <w:p w14:paraId="32F39D1A" w14:textId="77777777" w:rsidR="00260254" w:rsidRPr="00FF5417" w:rsidRDefault="00260254" w:rsidP="00260254">
      <w:pPr>
        <w:spacing w:after="0"/>
        <w:rPr>
          <w:rFonts w:ascii="Arial" w:eastAsia="Times New Roman" w:hAnsi="Arial" w:cs="Arial"/>
          <w:color w:val="000000"/>
          <w:sz w:val="20"/>
          <w:szCs w:val="20"/>
          <w:shd w:val="clear" w:color="auto" w:fill="FFFFFF"/>
        </w:rPr>
      </w:pPr>
      <w:r w:rsidRPr="00FF5417">
        <w:rPr>
          <w:rFonts w:ascii="Arial" w:eastAsia="Times New Roman" w:hAnsi="Arial" w:cs="Arial"/>
          <w:color w:val="000000"/>
          <w:sz w:val="20"/>
          <w:szCs w:val="20"/>
          <w:shd w:val="clear" w:color="auto" w:fill="FFFFFF"/>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46DECECE" w14:textId="77777777" w:rsidR="00420E24" w:rsidRPr="00FF5417" w:rsidRDefault="00420E24" w:rsidP="00260254">
      <w:pPr>
        <w:spacing w:after="0"/>
        <w:rPr>
          <w:rFonts w:ascii="Arial" w:eastAsia="Times New Roman" w:hAnsi="Arial" w:cs="Arial"/>
          <w:sz w:val="20"/>
          <w:szCs w:val="20"/>
        </w:rPr>
      </w:pPr>
    </w:p>
    <w:p w14:paraId="6CB07EF0" w14:textId="77777777" w:rsidR="002D7E7A" w:rsidRPr="00FF5417" w:rsidRDefault="002D7E7A" w:rsidP="002D7E7A">
      <w:pPr>
        <w:autoSpaceDE w:val="0"/>
        <w:autoSpaceDN w:val="0"/>
        <w:adjustRightInd w:val="0"/>
        <w:spacing w:after="257" w:line="253" w:lineRule="atLeast"/>
        <w:ind w:right="-90"/>
        <w:rPr>
          <w:rFonts w:ascii="Arial" w:hAnsi="Arial" w:cs="Arial"/>
          <w:color w:val="1E1E1E"/>
          <w:sz w:val="20"/>
          <w:szCs w:val="20"/>
          <w:u w:color="0000FF"/>
        </w:rPr>
      </w:pPr>
      <w:r w:rsidRPr="00FF5417">
        <w:rPr>
          <w:rFonts w:ascii="Arial" w:hAnsi="Arial" w:cs="Arial"/>
          <w:i/>
          <w:iCs/>
          <w:color w:val="1E1E1E"/>
          <w:sz w:val="20"/>
          <w:szCs w:val="20"/>
        </w:rPr>
        <w:t>U Matter, We Care</w:t>
      </w:r>
      <w:r w:rsidRPr="00FF5417">
        <w:rPr>
          <w:rFonts w:ascii="Arial" w:hAnsi="Arial" w:cs="Arial"/>
          <w:color w:val="1E1E1E"/>
          <w:sz w:val="20"/>
          <w:szCs w:val="20"/>
        </w:rPr>
        <w:t xml:space="preserve">: If you or someone you know is in distress, please contact </w:t>
      </w:r>
      <w:r w:rsidRPr="00FF5417">
        <w:rPr>
          <w:rFonts w:ascii="Arial" w:hAnsi="Arial" w:cs="Arial"/>
          <w:color w:val="0460C1"/>
          <w:sz w:val="20"/>
          <w:szCs w:val="20"/>
          <w:u w:val="single" w:color="0460C1"/>
        </w:rPr>
        <w:t>umatter@ufl.edu</w:t>
      </w:r>
      <w:r w:rsidRPr="00FF5417">
        <w:rPr>
          <w:rFonts w:ascii="Arial" w:hAnsi="Arial" w:cs="Arial"/>
          <w:color w:val="1E1E1E"/>
          <w:sz w:val="20"/>
          <w:szCs w:val="20"/>
          <w:u w:color="0460C1"/>
        </w:rPr>
        <w:t xml:space="preserve">, 352-392-1575, or visit </w:t>
      </w:r>
      <w:r w:rsidRPr="00FF5417">
        <w:rPr>
          <w:rFonts w:ascii="Arial" w:hAnsi="Arial" w:cs="Arial"/>
          <w:color w:val="0000FF"/>
          <w:sz w:val="20"/>
          <w:szCs w:val="20"/>
          <w:u w:val="single" w:color="0000FF"/>
        </w:rPr>
        <w:t xml:space="preserve">U Matter, We Care website </w:t>
      </w:r>
      <w:r w:rsidRPr="00FF5417">
        <w:rPr>
          <w:rFonts w:ascii="Arial" w:hAnsi="Arial" w:cs="Arial"/>
          <w:color w:val="1E1E1E"/>
          <w:sz w:val="20"/>
          <w:szCs w:val="20"/>
          <w:u w:color="0000FF"/>
        </w:rPr>
        <w:t xml:space="preserve">to refer or report a concern and a team member will reach out to the student in distress. </w:t>
      </w:r>
    </w:p>
    <w:p w14:paraId="4A02AFAD" w14:textId="77777777" w:rsidR="002D7E7A" w:rsidRPr="00FF5417" w:rsidRDefault="002D7E7A" w:rsidP="002D7E7A">
      <w:pPr>
        <w:autoSpaceDE w:val="0"/>
        <w:autoSpaceDN w:val="0"/>
        <w:adjustRightInd w:val="0"/>
        <w:spacing w:after="257" w:line="253" w:lineRule="atLeast"/>
        <w:ind w:right="-90"/>
        <w:rPr>
          <w:rFonts w:ascii="Arial" w:hAnsi="Arial" w:cs="Arial"/>
          <w:color w:val="1E1E1E"/>
          <w:sz w:val="20"/>
          <w:szCs w:val="20"/>
          <w:u w:color="0000FF"/>
        </w:rPr>
      </w:pPr>
      <w:r w:rsidRPr="00FF5417">
        <w:rPr>
          <w:rFonts w:ascii="Arial" w:hAnsi="Arial" w:cs="Arial"/>
          <w:i/>
          <w:iCs/>
          <w:color w:val="1E1E1E"/>
          <w:sz w:val="20"/>
          <w:szCs w:val="20"/>
          <w:u w:color="0000FF"/>
        </w:rPr>
        <w:t>Counseling and Wellness Center</w:t>
      </w:r>
      <w:r w:rsidRPr="00FF5417">
        <w:rPr>
          <w:rFonts w:ascii="Arial" w:hAnsi="Arial" w:cs="Arial"/>
          <w:color w:val="1E1E1E"/>
          <w:sz w:val="20"/>
          <w:szCs w:val="20"/>
          <w:u w:color="0000FF"/>
        </w:rPr>
        <w:t xml:space="preserve">: </w:t>
      </w:r>
      <w:r w:rsidRPr="00FF5417">
        <w:rPr>
          <w:rFonts w:ascii="Arial" w:hAnsi="Arial" w:cs="Arial"/>
          <w:color w:val="0000FF"/>
          <w:sz w:val="20"/>
          <w:szCs w:val="20"/>
          <w:u w:val="single" w:color="0000FF"/>
        </w:rPr>
        <w:t xml:space="preserve">Visit the Counseling and Wellness Center website </w:t>
      </w:r>
      <w:r w:rsidRPr="00FF5417">
        <w:rPr>
          <w:rFonts w:ascii="Arial" w:hAnsi="Arial" w:cs="Arial"/>
          <w:color w:val="1E1E1E"/>
          <w:sz w:val="20"/>
          <w:szCs w:val="20"/>
          <w:u w:color="0000FF"/>
        </w:rPr>
        <w:t xml:space="preserve">or call 352-392-1575 for information on crisis services as well as non-crisis services. </w:t>
      </w:r>
    </w:p>
    <w:p w14:paraId="641A6EAA" w14:textId="77777777" w:rsidR="002D7E7A" w:rsidRPr="00FF5417" w:rsidRDefault="002D7E7A" w:rsidP="002D7E7A">
      <w:pPr>
        <w:autoSpaceDE w:val="0"/>
        <w:autoSpaceDN w:val="0"/>
        <w:adjustRightInd w:val="0"/>
        <w:spacing w:after="257" w:line="256" w:lineRule="atLeast"/>
        <w:ind w:right="-90"/>
        <w:rPr>
          <w:rFonts w:ascii="Arial" w:hAnsi="Arial" w:cs="Arial"/>
          <w:color w:val="1E1E1E"/>
          <w:sz w:val="20"/>
          <w:szCs w:val="20"/>
          <w:u w:color="0000FF"/>
        </w:rPr>
      </w:pPr>
      <w:r w:rsidRPr="00FF5417">
        <w:rPr>
          <w:rFonts w:ascii="Arial" w:hAnsi="Arial" w:cs="Arial"/>
          <w:i/>
          <w:iCs/>
          <w:color w:val="1E1E1E"/>
          <w:sz w:val="20"/>
          <w:szCs w:val="20"/>
          <w:u w:color="0000FF"/>
        </w:rPr>
        <w:lastRenderedPageBreak/>
        <w:t>Student Health Care Center</w:t>
      </w:r>
      <w:r w:rsidRPr="00FF5417">
        <w:rPr>
          <w:rFonts w:ascii="Arial" w:hAnsi="Arial" w:cs="Arial"/>
          <w:color w:val="1E1E1E"/>
          <w:sz w:val="20"/>
          <w:szCs w:val="20"/>
          <w:u w:color="0000FF"/>
        </w:rPr>
        <w:t xml:space="preserve">: Call 352-392-1161 for 24/7 information to help you find the care you </w:t>
      </w:r>
      <w:proofErr w:type="gramStart"/>
      <w:r w:rsidRPr="00FF5417">
        <w:rPr>
          <w:rFonts w:ascii="Arial" w:hAnsi="Arial" w:cs="Arial"/>
          <w:color w:val="1E1E1E"/>
          <w:sz w:val="20"/>
          <w:szCs w:val="20"/>
          <w:u w:color="0000FF"/>
        </w:rPr>
        <w:t>need, or</w:t>
      </w:r>
      <w:proofErr w:type="gramEnd"/>
      <w:r w:rsidRPr="00FF5417">
        <w:rPr>
          <w:rFonts w:ascii="Arial" w:hAnsi="Arial" w:cs="Arial"/>
          <w:color w:val="1E1E1E"/>
          <w:sz w:val="20"/>
          <w:szCs w:val="20"/>
          <w:u w:color="0000FF"/>
        </w:rPr>
        <w:t xml:space="preserve"> </w:t>
      </w:r>
      <w:r w:rsidRPr="00FF5417">
        <w:rPr>
          <w:rFonts w:ascii="Arial" w:hAnsi="Arial" w:cs="Arial"/>
          <w:color w:val="0000FF"/>
          <w:sz w:val="20"/>
          <w:szCs w:val="20"/>
          <w:u w:val="single" w:color="0000FF"/>
        </w:rPr>
        <w:t>visit the Student Health Care Center website</w:t>
      </w:r>
      <w:r w:rsidRPr="00FF5417">
        <w:rPr>
          <w:rFonts w:ascii="Arial" w:hAnsi="Arial" w:cs="Arial"/>
          <w:color w:val="1E1E1E"/>
          <w:sz w:val="20"/>
          <w:szCs w:val="20"/>
          <w:u w:color="0000FF"/>
        </w:rPr>
        <w:t xml:space="preserve">. </w:t>
      </w:r>
    </w:p>
    <w:p w14:paraId="65146265" w14:textId="77777777" w:rsidR="002D7E7A" w:rsidRPr="00FF5417" w:rsidRDefault="002D7E7A" w:rsidP="002D7E7A">
      <w:pPr>
        <w:autoSpaceDE w:val="0"/>
        <w:autoSpaceDN w:val="0"/>
        <w:adjustRightInd w:val="0"/>
        <w:spacing w:after="0" w:line="253" w:lineRule="atLeast"/>
        <w:ind w:right="-90"/>
        <w:rPr>
          <w:rFonts w:ascii="Arial" w:hAnsi="Arial" w:cs="Arial"/>
          <w:color w:val="1E1E1E"/>
          <w:sz w:val="20"/>
          <w:szCs w:val="20"/>
          <w:u w:color="0000FF"/>
        </w:rPr>
      </w:pPr>
      <w:r w:rsidRPr="00FF5417">
        <w:rPr>
          <w:rFonts w:ascii="Arial" w:hAnsi="Arial" w:cs="Arial"/>
          <w:i/>
          <w:iCs/>
          <w:color w:val="1E1E1E"/>
          <w:sz w:val="20"/>
          <w:szCs w:val="20"/>
          <w:u w:color="0000FF"/>
        </w:rPr>
        <w:t>University Police Department</w:t>
      </w:r>
      <w:r w:rsidRPr="00FF5417">
        <w:rPr>
          <w:rFonts w:ascii="Arial" w:hAnsi="Arial" w:cs="Arial"/>
          <w:color w:val="1E1E1E"/>
          <w:sz w:val="20"/>
          <w:szCs w:val="20"/>
          <w:u w:color="0000FF"/>
        </w:rPr>
        <w:t xml:space="preserve">: </w:t>
      </w:r>
      <w:r w:rsidRPr="00FF5417">
        <w:rPr>
          <w:rFonts w:ascii="Arial" w:hAnsi="Arial" w:cs="Arial"/>
          <w:color w:val="0000FF"/>
          <w:sz w:val="20"/>
          <w:szCs w:val="20"/>
          <w:u w:val="single" w:color="0000FF"/>
        </w:rPr>
        <w:t xml:space="preserve">Visit UF Police Department website </w:t>
      </w:r>
      <w:r w:rsidRPr="00FF5417">
        <w:rPr>
          <w:rFonts w:ascii="Arial" w:hAnsi="Arial" w:cs="Arial"/>
          <w:color w:val="1E1E1E"/>
          <w:sz w:val="20"/>
          <w:szCs w:val="20"/>
          <w:u w:color="0000FF"/>
        </w:rPr>
        <w:t xml:space="preserve">or </w:t>
      </w:r>
    </w:p>
    <w:p w14:paraId="5A0FB972" w14:textId="77777777" w:rsidR="002D7E7A" w:rsidRPr="00FF5417" w:rsidRDefault="002D7E7A" w:rsidP="002D7E7A">
      <w:pPr>
        <w:autoSpaceDE w:val="0"/>
        <w:autoSpaceDN w:val="0"/>
        <w:adjustRightInd w:val="0"/>
        <w:spacing w:after="257" w:line="253" w:lineRule="atLeast"/>
        <w:ind w:right="-90"/>
        <w:rPr>
          <w:rFonts w:ascii="Arial" w:hAnsi="Arial" w:cs="Arial"/>
          <w:color w:val="1E1E1E"/>
          <w:sz w:val="20"/>
          <w:szCs w:val="20"/>
          <w:u w:color="0000FF"/>
        </w:rPr>
      </w:pPr>
      <w:r w:rsidRPr="00FF5417">
        <w:rPr>
          <w:rFonts w:ascii="Arial" w:hAnsi="Arial" w:cs="Arial"/>
          <w:color w:val="1E1E1E"/>
          <w:sz w:val="20"/>
          <w:szCs w:val="20"/>
          <w:u w:color="0000FF"/>
        </w:rPr>
        <w:t xml:space="preserve">call 352-392-1111 (or 9-1-1 for emergencies). </w:t>
      </w:r>
    </w:p>
    <w:p w14:paraId="284A34D0" w14:textId="77777777" w:rsidR="00904E27" w:rsidRPr="00FF5417" w:rsidRDefault="002D7E7A" w:rsidP="00904E27">
      <w:pPr>
        <w:autoSpaceDE w:val="0"/>
        <w:autoSpaceDN w:val="0"/>
        <w:adjustRightInd w:val="0"/>
        <w:spacing w:after="1687" w:line="253" w:lineRule="atLeast"/>
        <w:ind w:right="-86"/>
        <w:contextualSpacing/>
        <w:rPr>
          <w:rFonts w:ascii="Arial" w:hAnsi="Arial" w:cs="Arial"/>
          <w:color w:val="1E1E1E"/>
          <w:sz w:val="20"/>
          <w:szCs w:val="20"/>
          <w:u w:color="0000FF"/>
        </w:rPr>
      </w:pPr>
      <w:r w:rsidRPr="00FF5417">
        <w:rPr>
          <w:rFonts w:ascii="Arial" w:hAnsi="Arial" w:cs="Arial"/>
          <w:i/>
          <w:iCs/>
          <w:color w:val="1E1E1E"/>
          <w:sz w:val="20"/>
          <w:szCs w:val="20"/>
          <w:u w:color="0000FF"/>
        </w:rPr>
        <w:t xml:space="preserve">UF Health </w:t>
      </w:r>
      <w:proofErr w:type="spellStart"/>
      <w:r w:rsidRPr="00FF5417">
        <w:rPr>
          <w:rFonts w:ascii="Arial" w:hAnsi="Arial" w:cs="Arial"/>
          <w:i/>
          <w:iCs/>
          <w:color w:val="1E1E1E"/>
          <w:sz w:val="20"/>
          <w:szCs w:val="20"/>
          <w:u w:color="0000FF"/>
        </w:rPr>
        <w:t>Shands</w:t>
      </w:r>
      <w:proofErr w:type="spellEnd"/>
      <w:r w:rsidRPr="00FF5417">
        <w:rPr>
          <w:rFonts w:ascii="Arial" w:hAnsi="Arial" w:cs="Arial"/>
          <w:i/>
          <w:iCs/>
          <w:color w:val="1E1E1E"/>
          <w:sz w:val="20"/>
          <w:szCs w:val="20"/>
          <w:u w:color="0000FF"/>
        </w:rPr>
        <w:t xml:space="preserve"> Emergency Room / Trauma Center: </w:t>
      </w:r>
      <w:r w:rsidRPr="00FF5417">
        <w:rPr>
          <w:rFonts w:ascii="Arial" w:hAnsi="Arial" w:cs="Arial"/>
          <w:color w:val="1E1E1E"/>
          <w:sz w:val="20"/>
          <w:szCs w:val="20"/>
          <w:u w:color="0000FF"/>
        </w:rPr>
        <w:t xml:space="preserve">For immediate medical care call 352-733-0111 or go to the emergency room at 1515 SW Archer Road, Gainesville, FL 32608; </w:t>
      </w:r>
      <w:r w:rsidRPr="00FF5417">
        <w:rPr>
          <w:rFonts w:ascii="Arial" w:hAnsi="Arial" w:cs="Arial"/>
          <w:color w:val="0000FF"/>
          <w:sz w:val="20"/>
          <w:szCs w:val="20"/>
          <w:u w:val="single" w:color="0000FF"/>
        </w:rPr>
        <w:t>Visit the UF Health Emergency Room and Trauma Center website</w:t>
      </w:r>
      <w:r w:rsidRPr="00FF5417">
        <w:rPr>
          <w:rFonts w:ascii="Arial" w:hAnsi="Arial" w:cs="Arial"/>
          <w:color w:val="1E1E1E"/>
          <w:sz w:val="20"/>
          <w:szCs w:val="20"/>
          <w:u w:color="0000FF"/>
        </w:rPr>
        <w:t xml:space="preserve">. </w:t>
      </w:r>
    </w:p>
    <w:p w14:paraId="41D8E6B4" w14:textId="77777777" w:rsidR="00904E27" w:rsidRPr="00FF5417" w:rsidRDefault="00904E27" w:rsidP="00904E27">
      <w:pPr>
        <w:autoSpaceDE w:val="0"/>
        <w:autoSpaceDN w:val="0"/>
        <w:adjustRightInd w:val="0"/>
        <w:spacing w:after="1687" w:line="253" w:lineRule="atLeast"/>
        <w:ind w:right="-86"/>
        <w:contextualSpacing/>
        <w:rPr>
          <w:rFonts w:ascii="Arial" w:hAnsi="Arial" w:cs="Arial"/>
          <w:color w:val="1E1E1E"/>
          <w:sz w:val="20"/>
          <w:szCs w:val="20"/>
          <w:u w:color="0000FF"/>
        </w:rPr>
      </w:pPr>
    </w:p>
    <w:p w14:paraId="39176ABF" w14:textId="77777777" w:rsidR="00904E27" w:rsidRPr="00FF5417" w:rsidRDefault="00904E27" w:rsidP="00904E27">
      <w:pPr>
        <w:autoSpaceDE w:val="0"/>
        <w:autoSpaceDN w:val="0"/>
        <w:adjustRightInd w:val="0"/>
        <w:spacing w:after="1687" w:line="253" w:lineRule="atLeast"/>
        <w:ind w:right="-86"/>
        <w:contextualSpacing/>
        <w:rPr>
          <w:rFonts w:ascii="Arial" w:hAnsi="Arial" w:cs="Arial"/>
          <w:b/>
          <w:bCs/>
          <w:color w:val="1E1E1E"/>
          <w:sz w:val="20"/>
          <w:szCs w:val="20"/>
          <w:u w:color="0000FF"/>
        </w:rPr>
      </w:pPr>
      <w:r w:rsidRPr="00FF5417">
        <w:rPr>
          <w:rFonts w:ascii="Arial" w:hAnsi="Arial" w:cs="Arial"/>
          <w:b/>
          <w:bCs/>
          <w:color w:val="1E1E1E"/>
          <w:sz w:val="20"/>
          <w:szCs w:val="20"/>
          <w:u w:color="0000FF"/>
        </w:rPr>
        <w:t>Academic Resources</w:t>
      </w:r>
    </w:p>
    <w:p w14:paraId="5266F5AE" w14:textId="77777777" w:rsidR="00904E27" w:rsidRPr="00FF5417" w:rsidRDefault="00904E27" w:rsidP="00904E27">
      <w:pPr>
        <w:autoSpaceDE w:val="0"/>
        <w:autoSpaceDN w:val="0"/>
        <w:adjustRightInd w:val="0"/>
        <w:spacing w:after="1687" w:line="253" w:lineRule="atLeast"/>
        <w:ind w:right="-86"/>
        <w:contextualSpacing/>
        <w:rPr>
          <w:rFonts w:ascii="Arial" w:hAnsi="Arial" w:cs="Arial"/>
          <w:color w:val="1E1E1E"/>
          <w:sz w:val="20"/>
          <w:szCs w:val="20"/>
          <w:u w:color="0000FF"/>
        </w:rPr>
      </w:pPr>
    </w:p>
    <w:p w14:paraId="52EBFB50" w14:textId="77777777" w:rsidR="002D7E7A" w:rsidRPr="00FF5417" w:rsidRDefault="002D7E7A" w:rsidP="00904E27">
      <w:pPr>
        <w:autoSpaceDE w:val="0"/>
        <w:autoSpaceDN w:val="0"/>
        <w:adjustRightInd w:val="0"/>
        <w:spacing w:after="1687" w:line="253" w:lineRule="atLeast"/>
        <w:ind w:right="-86"/>
        <w:contextualSpacing/>
        <w:rPr>
          <w:rFonts w:ascii="Arial" w:hAnsi="Arial" w:cs="Arial"/>
          <w:color w:val="1E1E1E"/>
          <w:sz w:val="20"/>
          <w:szCs w:val="20"/>
          <w:u w:color="0000FF"/>
        </w:rPr>
      </w:pPr>
      <w:r w:rsidRPr="00FF5417">
        <w:rPr>
          <w:rFonts w:ascii="Arial" w:hAnsi="Arial" w:cs="Arial"/>
          <w:i/>
          <w:iCs/>
          <w:sz w:val="20"/>
          <w:szCs w:val="20"/>
        </w:rPr>
        <w:t>E-learning technical support</w:t>
      </w:r>
      <w:r w:rsidRPr="00FF5417">
        <w:rPr>
          <w:rFonts w:ascii="Arial" w:hAnsi="Arial" w:cs="Arial"/>
          <w:sz w:val="20"/>
          <w:szCs w:val="20"/>
        </w:rPr>
        <w:t xml:space="preserve">: Contact the </w:t>
      </w:r>
      <w:r w:rsidRPr="00FF5417">
        <w:rPr>
          <w:rFonts w:ascii="Arial" w:hAnsi="Arial" w:cs="Arial"/>
          <w:color w:val="0460C1"/>
          <w:sz w:val="20"/>
          <w:szCs w:val="20"/>
          <w:u w:val="single" w:color="0460C1"/>
        </w:rPr>
        <w:t xml:space="preserve">UF Computing Help Desk </w:t>
      </w:r>
      <w:r w:rsidRPr="00FF5417">
        <w:rPr>
          <w:rFonts w:ascii="Arial" w:hAnsi="Arial" w:cs="Arial"/>
          <w:sz w:val="20"/>
          <w:szCs w:val="20"/>
          <w:u w:color="0460C1"/>
        </w:rPr>
        <w:t xml:space="preserve">at 352-392-4357 or via e-mail at </w:t>
      </w:r>
      <w:r w:rsidRPr="00FF5417">
        <w:rPr>
          <w:rFonts w:ascii="Arial" w:hAnsi="Arial" w:cs="Arial"/>
          <w:color w:val="0460C1"/>
          <w:sz w:val="20"/>
          <w:szCs w:val="20"/>
          <w:u w:val="single" w:color="0460C1"/>
        </w:rPr>
        <w:t>helpdesk@ufl.edu</w:t>
      </w:r>
      <w:r w:rsidRPr="00FF5417">
        <w:rPr>
          <w:rFonts w:ascii="Arial" w:hAnsi="Arial" w:cs="Arial"/>
          <w:sz w:val="20"/>
          <w:szCs w:val="20"/>
          <w:u w:color="0460C1"/>
        </w:rPr>
        <w:t xml:space="preserve">. </w:t>
      </w:r>
    </w:p>
    <w:p w14:paraId="42150381" w14:textId="77777777" w:rsidR="002D7E7A" w:rsidRPr="00FF5417" w:rsidRDefault="002D7E7A" w:rsidP="002D7E7A">
      <w:pPr>
        <w:autoSpaceDE w:val="0"/>
        <w:autoSpaceDN w:val="0"/>
        <w:adjustRightInd w:val="0"/>
        <w:spacing w:after="257" w:line="253" w:lineRule="atLeast"/>
        <w:ind w:right="270"/>
        <w:rPr>
          <w:rFonts w:ascii="Arial" w:hAnsi="Arial" w:cs="Arial"/>
          <w:sz w:val="20"/>
          <w:szCs w:val="20"/>
          <w:u w:color="0000FF"/>
        </w:rPr>
      </w:pPr>
      <w:r w:rsidRPr="00FF5417">
        <w:rPr>
          <w:rFonts w:ascii="Arial" w:hAnsi="Arial" w:cs="Arial"/>
          <w:i/>
          <w:iCs/>
          <w:color w:val="0000FF"/>
          <w:sz w:val="20"/>
          <w:szCs w:val="20"/>
          <w:u w:val="single" w:color="0000FF"/>
        </w:rPr>
        <w:t>Career Connections Center</w:t>
      </w:r>
      <w:r w:rsidRPr="00FF5417">
        <w:rPr>
          <w:rFonts w:ascii="Arial" w:hAnsi="Arial" w:cs="Arial"/>
          <w:sz w:val="20"/>
          <w:szCs w:val="20"/>
          <w:u w:color="0000FF"/>
        </w:rPr>
        <w:t xml:space="preserve">: Reitz Union Suite 1300, 352-392-1601. Career assistance and counseling services. </w:t>
      </w:r>
    </w:p>
    <w:p w14:paraId="3B3444BB" w14:textId="77777777" w:rsidR="002D7E7A" w:rsidRPr="00FF5417" w:rsidRDefault="002D7E7A" w:rsidP="002D7E7A">
      <w:pPr>
        <w:autoSpaceDE w:val="0"/>
        <w:autoSpaceDN w:val="0"/>
        <w:adjustRightInd w:val="0"/>
        <w:spacing w:after="360" w:line="253" w:lineRule="atLeast"/>
        <w:ind w:right="270"/>
        <w:rPr>
          <w:rFonts w:ascii="Arial" w:hAnsi="Arial" w:cs="Arial"/>
          <w:sz w:val="20"/>
          <w:szCs w:val="20"/>
          <w:u w:color="0000FF"/>
        </w:rPr>
      </w:pPr>
      <w:r w:rsidRPr="00FF5417">
        <w:rPr>
          <w:rFonts w:ascii="Arial" w:hAnsi="Arial" w:cs="Arial"/>
          <w:i/>
          <w:iCs/>
          <w:color w:val="0000FF"/>
          <w:sz w:val="20"/>
          <w:szCs w:val="20"/>
          <w:u w:val="single" w:color="0000FF"/>
        </w:rPr>
        <w:t>Library Support</w:t>
      </w:r>
      <w:r w:rsidRPr="00FF5417">
        <w:rPr>
          <w:rFonts w:ascii="Arial" w:hAnsi="Arial" w:cs="Arial"/>
          <w:sz w:val="20"/>
          <w:szCs w:val="20"/>
          <w:u w:color="0000FF"/>
        </w:rPr>
        <w:t xml:space="preserve">: Various ways to receive assistance with respect to using the libraries or finding resources. </w:t>
      </w:r>
    </w:p>
    <w:p w14:paraId="5F3D7DBE" w14:textId="77777777" w:rsidR="002D7E7A" w:rsidRPr="00FF5417" w:rsidRDefault="002D7E7A" w:rsidP="002D7E7A">
      <w:pPr>
        <w:autoSpaceDE w:val="0"/>
        <w:autoSpaceDN w:val="0"/>
        <w:adjustRightInd w:val="0"/>
        <w:spacing w:after="257" w:line="256" w:lineRule="atLeast"/>
        <w:ind w:right="270"/>
        <w:rPr>
          <w:rFonts w:ascii="Arial" w:hAnsi="Arial" w:cs="Arial"/>
          <w:sz w:val="20"/>
          <w:szCs w:val="20"/>
          <w:u w:color="0000FF"/>
        </w:rPr>
      </w:pPr>
      <w:r w:rsidRPr="00FF5417">
        <w:rPr>
          <w:rFonts w:ascii="Arial" w:hAnsi="Arial" w:cs="Arial"/>
          <w:i/>
          <w:iCs/>
          <w:color w:val="0000FF"/>
          <w:sz w:val="20"/>
          <w:szCs w:val="20"/>
          <w:u w:val="single" w:color="0000FF"/>
        </w:rPr>
        <w:t>Teaching Center</w:t>
      </w:r>
      <w:r w:rsidRPr="00FF5417">
        <w:rPr>
          <w:rFonts w:ascii="Arial" w:hAnsi="Arial" w:cs="Arial"/>
          <w:sz w:val="20"/>
          <w:szCs w:val="20"/>
          <w:u w:color="0000FF"/>
        </w:rPr>
        <w:t xml:space="preserve">: Broward Hall, 352-392-2010 or to make an appointment 352392-6420. General study skills and tutoring. </w:t>
      </w:r>
    </w:p>
    <w:p w14:paraId="550DCA9F" w14:textId="77777777" w:rsidR="002D7E7A" w:rsidRPr="00FF5417" w:rsidRDefault="002D7E7A" w:rsidP="002D7E7A">
      <w:pPr>
        <w:autoSpaceDE w:val="0"/>
        <w:autoSpaceDN w:val="0"/>
        <w:adjustRightInd w:val="0"/>
        <w:spacing w:after="257" w:line="253" w:lineRule="atLeast"/>
        <w:ind w:right="270"/>
        <w:rPr>
          <w:rFonts w:ascii="Arial" w:hAnsi="Arial" w:cs="Arial"/>
          <w:sz w:val="20"/>
          <w:szCs w:val="20"/>
          <w:u w:color="0000FF"/>
        </w:rPr>
      </w:pPr>
      <w:r w:rsidRPr="00FF5417">
        <w:rPr>
          <w:rFonts w:ascii="Arial" w:hAnsi="Arial" w:cs="Arial"/>
          <w:i/>
          <w:iCs/>
          <w:color w:val="0000FF"/>
          <w:sz w:val="20"/>
          <w:szCs w:val="20"/>
          <w:u w:val="single" w:color="0000FF"/>
        </w:rPr>
        <w:t>Writing Studio</w:t>
      </w:r>
      <w:r w:rsidRPr="00FF5417">
        <w:rPr>
          <w:rFonts w:ascii="Arial" w:hAnsi="Arial" w:cs="Arial"/>
          <w:i/>
          <w:iCs/>
          <w:sz w:val="20"/>
          <w:szCs w:val="20"/>
          <w:u w:color="0000FF"/>
        </w:rPr>
        <w:t xml:space="preserve">: </w:t>
      </w:r>
      <w:r w:rsidRPr="00FF5417">
        <w:rPr>
          <w:rFonts w:ascii="Arial" w:hAnsi="Arial" w:cs="Arial"/>
          <w:sz w:val="20"/>
          <w:szCs w:val="20"/>
          <w:u w:color="0000FF"/>
        </w:rPr>
        <w:t>2215 Turlington Hall</w:t>
      </w:r>
      <w:r w:rsidRPr="00FF5417">
        <w:rPr>
          <w:rFonts w:ascii="Arial" w:hAnsi="Arial" w:cs="Arial"/>
          <w:i/>
          <w:iCs/>
          <w:sz w:val="20"/>
          <w:szCs w:val="20"/>
          <w:u w:color="0000FF"/>
        </w:rPr>
        <w:t xml:space="preserve">, </w:t>
      </w:r>
      <w:r w:rsidRPr="00FF5417">
        <w:rPr>
          <w:rFonts w:ascii="Arial" w:hAnsi="Arial" w:cs="Arial"/>
          <w:sz w:val="20"/>
          <w:szCs w:val="20"/>
          <w:u w:color="0000FF"/>
        </w:rPr>
        <w:t xml:space="preserve">352-846-1138. Help brainstorming, formatting, and writing papers. </w:t>
      </w:r>
    </w:p>
    <w:p w14:paraId="0D23257C" w14:textId="77777777" w:rsidR="002D7E7A" w:rsidRPr="00FF5417" w:rsidRDefault="002D7E7A" w:rsidP="002D7E7A">
      <w:pPr>
        <w:autoSpaceDE w:val="0"/>
        <w:autoSpaceDN w:val="0"/>
        <w:adjustRightInd w:val="0"/>
        <w:spacing w:after="0" w:line="253" w:lineRule="atLeast"/>
        <w:ind w:right="270"/>
        <w:rPr>
          <w:rFonts w:ascii="Arial" w:hAnsi="Arial" w:cs="Arial"/>
          <w:color w:val="0000FF"/>
          <w:sz w:val="20"/>
          <w:szCs w:val="20"/>
          <w:u w:color="0000FF"/>
        </w:rPr>
      </w:pPr>
      <w:r w:rsidRPr="00FF5417">
        <w:rPr>
          <w:rFonts w:ascii="Arial" w:hAnsi="Arial" w:cs="Arial"/>
          <w:i/>
          <w:iCs/>
          <w:sz w:val="20"/>
          <w:szCs w:val="20"/>
          <w:u w:color="0000FF"/>
        </w:rPr>
        <w:t>Student Complaints On-Campus</w:t>
      </w:r>
      <w:r w:rsidRPr="00FF5417">
        <w:rPr>
          <w:rFonts w:ascii="Arial" w:hAnsi="Arial" w:cs="Arial"/>
          <w:sz w:val="20"/>
          <w:szCs w:val="20"/>
          <w:u w:color="0000FF"/>
        </w:rPr>
        <w:t xml:space="preserve">: </w:t>
      </w:r>
      <w:r w:rsidRPr="00FF5417">
        <w:rPr>
          <w:rFonts w:ascii="Arial" w:hAnsi="Arial" w:cs="Arial"/>
          <w:color w:val="0000FF"/>
          <w:sz w:val="20"/>
          <w:szCs w:val="20"/>
          <w:u w:val="single" w:color="0000FF"/>
        </w:rPr>
        <w:t xml:space="preserve">Visit the Student Honor Code and Student </w:t>
      </w:r>
    </w:p>
    <w:p w14:paraId="1861B2DB" w14:textId="77777777" w:rsidR="002D7E7A" w:rsidRPr="00FF5417" w:rsidRDefault="002D7E7A" w:rsidP="002D7E7A">
      <w:pPr>
        <w:autoSpaceDE w:val="0"/>
        <w:autoSpaceDN w:val="0"/>
        <w:adjustRightInd w:val="0"/>
        <w:spacing w:after="257" w:line="253" w:lineRule="atLeast"/>
        <w:ind w:right="270"/>
        <w:rPr>
          <w:rFonts w:ascii="Arial" w:hAnsi="Arial" w:cs="Arial"/>
          <w:sz w:val="20"/>
          <w:szCs w:val="20"/>
          <w:u w:color="0000FF"/>
        </w:rPr>
      </w:pPr>
      <w:r w:rsidRPr="00FF5417">
        <w:rPr>
          <w:rFonts w:ascii="Arial" w:hAnsi="Arial" w:cs="Arial"/>
          <w:color w:val="0000FF"/>
          <w:sz w:val="20"/>
          <w:szCs w:val="20"/>
          <w:u w:val="single" w:color="0000FF"/>
        </w:rPr>
        <w:t>Conduct Code webpage for more information</w:t>
      </w:r>
      <w:r w:rsidRPr="00FF5417">
        <w:rPr>
          <w:rFonts w:ascii="Arial" w:hAnsi="Arial" w:cs="Arial"/>
          <w:sz w:val="20"/>
          <w:szCs w:val="20"/>
          <w:u w:color="0000FF"/>
        </w:rPr>
        <w:t xml:space="preserve">. </w:t>
      </w:r>
    </w:p>
    <w:p w14:paraId="771746DC" w14:textId="77777777" w:rsidR="002D7E7A" w:rsidRPr="00FF5417" w:rsidRDefault="002D7E7A" w:rsidP="002D7E7A">
      <w:pPr>
        <w:autoSpaceDE w:val="0"/>
        <w:autoSpaceDN w:val="0"/>
        <w:adjustRightInd w:val="0"/>
        <w:spacing w:after="0" w:line="253" w:lineRule="atLeast"/>
        <w:ind w:right="270"/>
        <w:rPr>
          <w:rFonts w:ascii="Arial" w:hAnsi="Arial" w:cs="Arial"/>
          <w:color w:val="0000FF"/>
          <w:sz w:val="20"/>
          <w:szCs w:val="20"/>
          <w:u w:color="0000FF"/>
        </w:rPr>
      </w:pPr>
      <w:r w:rsidRPr="00FF5417">
        <w:rPr>
          <w:rFonts w:ascii="Arial" w:hAnsi="Arial" w:cs="Arial"/>
          <w:i/>
          <w:iCs/>
          <w:sz w:val="20"/>
          <w:szCs w:val="20"/>
          <w:u w:color="0000FF"/>
        </w:rPr>
        <w:t>On-Line Students Complaints</w:t>
      </w:r>
      <w:r w:rsidRPr="00FF5417">
        <w:rPr>
          <w:rFonts w:ascii="Arial" w:hAnsi="Arial" w:cs="Arial"/>
          <w:sz w:val="20"/>
          <w:szCs w:val="20"/>
          <w:u w:color="0000FF"/>
        </w:rPr>
        <w:t xml:space="preserve">: </w:t>
      </w:r>
      <w:r w:rsidRPr="00FF5417">
        <w:rPr>
          <w:rFonts w:ascii="Arial" w:hAnsi="Arial" w:cs="Arial"/>
          <w:color w:val="0000FF"/>
          <w:sz w:val="20"/>
          <w:szCs w:val="20"/>
          <w:u w:val="single" w:color="0000FF"/>
        </w:rPr>
        <w:t xml:space="preserve">View the Distance Learning Student Complaint </w:t>
      </w:r>
    </w:p>
    <w:p w14:paraId="530654D1" w14:textId="77777777" w:rsidR="00260254" w:rsidRPr="00FF5417" w:rsidRDefault="002D7E7A" w:rsidP="002D7E7A">
      <w:pPr>
        <w:ind w:right="270"/>
        <w:rPr>
          <w:rFonts w:ascii="Arial" w:hAnsi="Arial" w:cs="Arial"/>
          <w:sz w:val="20"/>
          <w:szCs w:val="20"/>
        </w:rPr>
      </w:pPr>
      <w:r w:rsidRPr="00FF5417">
        <w:rPr>
          <w:rFonts w:ascii="Arial" w:hAnsi="Arial" w:cs="Arial"/>
          <w:color w:val="0000FF"/>
          <w:sz w:val="20"/>
          <w:szCs w:val="20"/>
          <w:u w:val="single" w:color="0000FF"/>
        </w:rPr>
        <w:t>Process</w:t>
      </w:r>
      <w:r w:rsidRPr="00FF5417">
        <w:rPr>
          <w:rFonts w:ascii="Arial" w:hAnsi="Arial" w:cs="Arial"/>
          <w:sz w:val="20"/>
          <w:szCs w:val="20"/>
          <w:u w:color="0000FF"/>
        </w:rPr>
        <w:t>.</w:t>
      </w:r>
    </w:p>
    <w:sectPr w:rsidR="00260254" w:rsidRPr="00FF5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0C87" w14:textId="77777777" w:rsidR="001E2855" w:rsidRDefault="001E2855" w:rsidP="009C1F43">
      <w:pPr>
        <w:spacing w:after="0"/>
      </w:pPr>
      <w:r>
        <w:separator/>
      </w:r>
    </w:p>
  </w:endnote>
  <w:endnote w:type="continuationSeparator" w:id="0">
    <w:p w14:paraId="5E136F2E" w14:textId="77777777" w:rsidR="001E2855" w:rsidRDefault="001E2855" w:rsidP="009C1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FB9A" w14:textId="77777777" w:rsidR="001E2855" w:rsidRDefault="001E2855" w:rsidP="009C1F43">
      <w:pPr>
        <w:spacing w:after="0"/>
      </w:pPr>
      <w:r>
        <w:separator/>
      </w:r>
    </w:p>
  </w:footnote>
  <w:footnote w:type="continuationSeparator" w:id="0">
    <w:p w14:paraId="19B9197B" w14:textId="77777777" w:rsidR="001E2855" w:rsidRDefault="001E2855" w:rsidP="009C1F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52C"/>
    <w:multiLevelType w:val="multilevel"/>
    <w:tmpl w:val="7F6C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7A14"/>
    <w:multiLevelType w:val="hybridMultilevel"/>
    <w:tmpl w:val="3F28341A"/>
    <w:lvl w:ilvl="0" w:tplc="9AAC625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4FE9"/>
    <w:multiLevelType w:val="hybridMultilevel"/>
    <w:tmpl w:val="4412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52583"/>
    <w:multiLevelType w:val="hybridMultilevel"/>
    <w:tmpl w:val="73C2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3076"/>
    <w:multiLevelType w:val="hybridMultilevel"/>
    <w:tmpl w:val="A30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14D"/>
    <w:multiLevelType w:val="hybridMultilevel"/>
    <w:tmpl w:val="CF9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12F2"/>
    <w:multiLevelType w:val="hybridMultilevel"/>
    <w:tmpl w:val="DEE48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A872B0"/>
    <w:multiLevelType w:val="hybridMultilevel"/>
    <w:tmpl w:val="81CE3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D173D3"/>
    <w:multiLevelType w:val="hybridMultilevel"/>
    <w:tmpl w:val="84B216A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3CE979B3"/>
    <w:multiLevelType w:val="hybridMultilevel"/>
    <w:tmpl w:val="E54E6C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4094404"/>
    <w:multiLevelType w:val="hybridMultilevel"/>
    <w:tmpl w:val="122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A04C2"/>
    <w:multiLevelType w:val="hybridMultilevel"/>
    <w:tmpl w:val="31A6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2F44"/>
    <w:multiLevelType w:val="hybridMultilevel"/>
    <w:tmpl w:val="7B7CE8C2"/>
    <w:lvl w:ilvl="0" w:tplc="727431C4">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72B1"/>
    <w:multiLevelType w:val="hybridMultilevel"/>
    <w:tmpl w:val="5CD2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61619"/>
    <w:multiLevelType w:val="hybridMultilevel"/>
    <w:tmpl w:val="FBE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F14F6"/>
    <w:multiLevelType w:val="hybridMultilevel"/>
    <w:tmpl w:val="C4C8E47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711337D0"/>
    <w:multiLevelType w:val="hybridMultilevel"/>
    <w:tmpl w:val="AAEEFF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748A332D"/>
    <w:multiLevelType w:val="hybridMultilevel"/>
    <w:tmpl w:val="D48A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1"/>
  </w:num>
  <w:num w:numId="6">
    <w:abstractNumId w:val="7"/>
  </w:num>
  <w:num w:numId="7">
    <w:abstractNumId w:val="3"/>
  </w:num>
  <w:num w:numId="8">
    <w:abstractNumId w:val="9"/>
  </w:num>
  <w:num w:numId="9">
    <w:abstractNumId w:val="14"/>
  </w:num>
  <w:num w:numId="10">
    <w:abstractNumId w:val="2"/>
  </w:num>
  <w:num w:numId="11">
    <w:abstractNumId w:val="5"/>
  </w:num>
  <w:num w:numId="12">
    <w:abstractNumId w:val="16"/>
  </w:num>
  <w:num w:numId="13">
    <w:abstractNumId w:val="17"/>
  </w:num>
  <w:num w:numId="14">
    <w:abstractNumId w:val="4"/>
  </w:num>
  <w:num w:numId="15">
    <w:abstractNumId w:val="10"/>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54"/>
    <w:rsid w:val="00027862"/>
    <w:rsid w:val="0005066B"/>
    <w:rsid w:val="00096CF9"/>
    <w:rsid w:val="000B2908"/>
    <w:rsid w:val="000B7EA7"/>
    <w:rsid w:val="000D518B"/>
    <w:rsid w:val="000F551D"/>
    <w:rsid w:val="00103A1D"/>
    <w:rsid w:val="00117A79"/>
    <w:rsid w:val="00121710"/>
    <w:rsid w:val="00132836"/>
    <w:rsid w:val="00143415"/>
    <w:rsid w:val="00144BC6"/>
    <w:rsid w:val="00153934"/>
    <w:rsid w:val="001657B8"/>
    <w:rsid w:val="001860C2"/>
    <w:rsid w:val="001A6627"/>
    <w:rsid w:val="001D2AF8"/>
    <w:rsid w:val="001E2855"/>
    <w:rsid w:val="001E37A3"/>
    <w:rsid w:val="001F28F5"/>
    <w:rsid w:val="00214BEA"/>
    <w:rsid w:val="00241A01"/>
    <w:rsid w:val="00243267"/>
    <w:rsid w:val="00243748"/>
    <w:rsid w:val="002568CC"/>
    <w:rsid w:val="00260254"/>
    <w:rsid w:val="00262ABF"/>
    <w:rsid w:val="00272D30"/>
    <w:rsid w:val="00285EFD"/>
    <w:rsid w:val="002930BB"/>
    <w:rsid w:val="002A710E"/>
    <w:rsid w:val="002B333C"/>
    <w:rsid w:val="002B3C2B"/>
    <w:rsid w:val="002D7E7A"/>
    <w:rsid w:val="002E7CB2"/>
    <w:rsid w:val="00307034"/>
    <w:rsid w:val="003328BC"/>
    <w:rsid w:val="00333576"/>
    <w:rsid w:val="00354C8B"/>
    <w:rsid w:val="00370735"/>
    <w:rsid w:val="003847D6"/>
    <w:rsid w:val="003E60F9"/>
    <w:rsid w:val="004164D3"/>
    <w:rsid w:val="00420E24"/>
    <w:rsid w:val="004272CD"/>
    <w:rsid w:val="00451D08"/>
    <w:rsid w:val="00460DF7"/>
    <w:rsid w:val="0047081D"/>
    <w:rsid w:val="00476413"/>
    <w:rsid w:val="00486710"/>
    <w:rsid w:val="004A0011"/>
    <w:rsid w:val="004A0D88"/>
    <w:rsid w:val="004A4D09"/>
    <w:rsid w:val="004C7875"/>
    <w:rsid w:val="004E613D"/>
    <w:rsid w:val="00502A5A"/>
    <w:rsid w:val="005425FB"/>
    <w:rsid w:val="0055272F"/>
    <w:rsid w:val="0058595C"/>
    <w:rsid w:val="005B6F8F"/>
    <w:rsid w:val="005E6DF4"/>
    <w:rsid w:val="006026A2"/>
    <w:rsid w:val="00604D69"/>
    <w:rsid w:val="006626F8"/>
    <w:rsid w:val="00670DC9"/>
    <w:rsid w:val="006C1E2E"/>
    <w:rsid w:val="006C53CD"/>
    <w:rsid w:val="006C5AF8"/>
    <w:rsid w:val="006C5D2E"/>
    <w:rsid w:val="006C6E7E"/>
    <w:rsid w:val="006E62F4"/>
    <w:rsid w:val="006F0CD7"/>
    <w:rsid w:val="006F0D26"/>
    <w:rsid w:val="007213EC"/>
    <w:rsid w:val="0072326B"/>
    <w:rsid w:val="00724CEE"/>
    <w:rsid w:val="0073390D"/>
    <w:rsid w:val="00734FC5"/>
    <w:rsid w:val="007567A8"/>
    <w:rsid w:val="007619DE"/>
    <w:rsid w:val="00785EE9"/>
    <w:rsid w:val="00792F0E"/>
    <w:rsid w:val="00793B3B"/>
    <w:rsid w:val="007A1765"/>
    <w:rsid w:val="007C54E1"/>
    <w:rsid w:val="007C5803"/>
    <w:rsid w:val="007D2598"/>
    <w:rsid w:val="007D416E"/>
    <w:rsid w:val="007E5D11"/>
    <w:rsid w:val="007F557C"/>
    <w:rsid w:val="007F5F9B"/>
    <w:rsid w:val="008215A9"/>
    <w:rsid w:val="0083391D"/>
    <w:rsid w:val="00886328"/>
    <w:rsid w:val="008A2AE6"/>
    <w:rsid w:val="008A4F88"/>
    <w:rsid w:val="008D5E12"/>
    <w:rsid w:val="008D644C"/>
    <w:rsid w:val="00904E27"/>
    <w:rsid w:val="00907E1A"/>
    <w:rsid w:val="00910143"/>
    <w:rsid w:val="00911556"/>
    <w:rsid w:val="00911F3F"/>
    <w:rsid w:val="0092551B"/>
    <w:rsid w:val="009655E0"/>
    <w:rsid w:val="00970956"/>
    <w:rsid w:val="00974312"/>
    <w:rsid w:val="00985FAA"/>
    <w:rsid w:val="00986438"/>
    <w:rsid w:val="0099279C"/>
    <w:rsid w:val="009C1F43"/>
    <w:rsid w:val="009F162C"/>
    <w:rsid w:val="00A00A30"/>
    <w:rsid w:val="00A13195"/>
    <w:rsid w:val="00A17F88"/>
    <w:rsid w:val="00A214C0"/>
    <w:rsid w:val="00A3021E"/>
    <w:rsid w:val="00A31CDA"/>
    <w:rsid w:val="00A360BA"/>
    <w:rsid w:val="00A52FA3"/>
    <w:rsid w:val="00A55E65"/>
    <w:rsid w:val="00A7239A"/>
    <w:rsid w:val="00A91B70"/>
    <w:rsid w:val="00A91E33"/>
    <w:rsid w:val="00B0266C"/>
    <w:rsid w:val="00B07170"/>
    <w:rsid w:val="00B21C6E"/>
    <w:rsid w:val="00B278B5"/>
    <w:rsid w:val="00B37043"/>
    <w:rsid w:val="00B41182"/>
    <w:rsid w:val="00B42B41"/>
    <w:rsid w:val="00B544BD"/>
    <w:rsid w:val="00B61D47"/>
    <w:rsid w:val="00B751D1"/>
    <w:rsid w:val="00B946BC"/>
    <w:rsid w:val="00BA0E0C"/>
    <w:rsid w:val="00BA3614"/>
    <w:rsid w:val="00BB49B1"/>
    <w:rsid w:val="00BC6011"/>
    <w:rsid w:val="00BC74CC"/>
    <w:rsid w:val="00BF1509"/>
    <w:rsid w:val="00BF57B6"/>
    <w:rsid w:val="00C76336"/>
    <w:rsid w:val="00CA13FB"/>
    <w:rsid w:val="00CA7C88"/>
    <w:rsid w:val="00CB74C9"/>
    <w:rsid w:val="00CE6233"/>
    <w:rsid w:val="00CF06BB"/>
    <w:rsid w:val="00D10370"/>
    <w:rsid w:val="00D2198C"/>
    <w:rsid w:val="00D347C3"/>
    <w:rsid w:val="00D361A3"/>
    <w:rsid w:val="00D4304F"/>
    <w:rsid w:val="00D460BB"/>
    <w:rsid w:val="00D52FA9"/>
    <w:rsid w:val="00D6466B"/>
    <w:rsid w:val="00D77816"/>
    <w:rsid w:val="00DA29DB"/>
    <w:rsid w:val="00DA30E3"/>
    <w:rsid w:val="00DA5D32"/>
    <w:rsid w:val="00DB2C98"/>
    <w:rsid w:val="00E127F7"/>
    <w:rsid w:val="00E146A2"/>
    <w:rsid w:val="00E23DF7"/>
    <w:rsid w:val="00E42EF5"/>
    <w:rsid w:val="00E516AF"/>
    <w:rsid w:val="00E55F0C"/>
    <w:rsid w:val="00E85F8B"/>
    <w:rsid w:val="00E87624"/>
    <w:rsid w:val="00EA1ED9"/>
    <w:rsid w:val="00EB346B"/>
    <w:rsid w:val="00ED5946"/>
    <w:rsid w:val="00ED7B20"/>
    <w:rsid w:val="00EE3261"/>
    <w:rsid w:val="00EF04DB"/>
    <w:rsid w:val="00F01A4D"/>
    <w:rsid w:val="00F029D9"/>
    <w:rsid w:val="00F12DFE"/>
    <w:rsid w:val="00F322DB"/>
    <w:rsid w:val="00F33AEA"/>
    <w:rsid w:val="00F4345E"/>
    <w:rsid w:val="00F6240F"/>
    <w:rsid w:val="00F81AD1"/>
    <w:rsid w:val="00F932B2"/>
    <w:rsid w:val="00F9413C"/>
    <w:rsid w:val="00FA0656"/>
    <w:rsid w:val="00FB5503"/>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6A20"/>
  <w15:chartTrackingRefBased/>
  <w15:docId w15:val="{177D140E-15A3-401D-B553-2FC4B5D2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2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02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025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6025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02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025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60254"/>
    <w:rPr>
      <w:rFonts w:ascii="Times New Roman" w:eastAsia="Times New Roman" w:hAnsi="Times New Roman" w:cs="Times New Roman"/>
      <w:b/>
      <w:bCs/>
      <w:sz w:val="20"/>
      <w:szCs w:val="20"/>
    </w:rPr>
  </w:style>
  <w:style w:type="paragraph" w:customStyle="1" w:styleId="msonormal0">
    <w:name w:val="msonormal"/>
    <w:basedOn w:val="Normal"/>
    <w:rsid w:val="0026025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025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254"/>
    <w:rPr>
      <w:color w:val="0000FF"/>
      <w:u w:val="single"/>
    </w:rPr>
  </w:style>
  <w:style w:type="character" w:customStyle="1" w:styleId="apple-tab-span">
    <w:name w:val="apple-tab-span"/>
    <w:basedOn w:val="DefaultParagraphFont"/>
    <w:rsid w:val="00260254"/>
  </w:style>
  <w:style w:type="paragraph" w:styleId="BalloonText">
    <w:name w:val="Balloon Text"/>
    <w:basedOn w:val="Normal"/>
    <w:link w:val="BalloonTextChar"/>
    <w:uiPriority w:val="99"/>
    <w:semiHidden/>
    <w:unhideWhenUsed/>
    <w:rsid w:val="00476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2FA3"/>
    <w:rPr>
      <w:color w:val="605E5C"/>
      <w:shd w:val="clear" w:color="auto" w:fill="E1DFDD"/>
    </w:rPr>
  </w:style>
  <w:style w:type="paragraph" w:styleId="ListParagraph">
    <w:name w:val="List Paragraph"/>
    <w:basedOn w:val="Normal"/>
    <w:uiPriority w:val="34"/>
    <w:qFormat/>
    <w:rsid w:val="005425FB"/>
    <w:pPr>
      <w:ind w:left="720"/>
      <w:contextualSpacing/>
    </w:pPr>
  </w:style>
  <w:style w:type="character" w:styleId="FollowedHyperlink">
    <w:name w:val="FollowedHyperlink"/>
    <w:basedOn w:val="DefaultParagraphFont"/>
    <w:uiPriority w:val="99"/>
    <w:semiHidden/>
    <w:unhideWhenUsed/>
    <w:rsid w:val="00604D69"/>
    <w:rPr>
      <w:color w:val="954F72" w:themeColor="followedHyperlink"/>
      <w:u w:val="single"/>
    </w:rPr>
  </w:style>
  <w:style w:type="paragraph" w:styleId="PlainText">
    <w:name w:val="Plain Text"/>
    <w:basedOn w:val="Normal"/>
    <w:link w:val="PlainTextChar"/>
    <w:uiPriority w:val="99"/>
    <w:unhideWhenUsed/>
    <w:rsid w:val="00C76336"/>
    <w:pPr>
      <w:spacing w:after="0"/>
    </w:pPr>
    <w:rPr>
      <w:rFonts w:ascii="Calibri" w:eastAsia="Times New Roman" w:hAnsi="Calibri"/>
      <w:szCs w:val="21"/>
    </w:rPr>
  </w:style>
  <w:style w:type="character" w:customStyle="1" w:styleId="PlainTextChar">
    <w:name w:val="Plain Text Char"/>
    <w:basedOn w:val="DefaultParagraphFont"/>
    <w:link w:val="PlainText"/>
    <w:uiPriority w:val="99"/>
    <w:rsid w:val="00C76336"/>
    <w:rPr>
      <w:rFonts w:ascii="Calibri" w:eastAsia="Times New Roman" w:hAnsi="Calibri"/>
      <w:szCs w:val="21"/>
    </w:rPr>
  </w:style>
  <w:style w:type="paragraph" w:customStyle="1" w:styleId="Default">
    <w:name w:val="Default"/>
    <w:rsid w:val="00420E24"/>
    <w:pPr>
      <w:autoSpaceDE w:val="0"/>
      <w:autoSpaceDN w:val="0"/>
      <w:adjustRightInd w:val="0"/>
      <w:spacing w:after="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214C0"/>
    <w:rPr>
      <w:color w:val="605E5C"/>
      <w:shd w:val="clear" w:color="auto" w:fill="E1DFDD"/>
    </w:rPr>
  </w:style>
  <w:style w:type="character" w:customStyle="1" w:styleId="a-size-base">
    <w:name w:val="a-size-base"/>
    <w:basedOn w:val="DefaultParagraphFont"/>
    <w:rsid w:val="006C5AF8"/>
  </w:style>
  <w:style w:type="character" w:customStyle="1" w:styleId="apple-converted-space">
    <w:name w:val="apple-converted-space"/>
    <w:basedOn w:val="DefaultParagraphFont"/>
    <w:rsid w:val="006C5AF8"/>
  </w:style>
  <w:style w:type="paragraph" w:styleId="Header">
    <w:name w:val="header"/>
    <w:basedOn w:val="Normal"/>
    <w:link w:val="HeaderChar"/>
    <w:uiPriority w:val="99"/>
    <w:unhideWhenUsed/>
    <w:rsid w:val="009C1F43"/>
    <w:pPr>
      <w:tabs>
        <w:tab w:val="center" w:pos="4680"/>
        <w:tab w:val="right" w:pos="9360"/>
      </w:tabs>
      <w:spacing w:after="0"/>
    </w:pPr>
  </w:style>
  <w:style w:type="character" w:customStyle="1" w:styleId="HeaderChar">
    <w:name w:val="Header Char"/>
    <w:basedOn w:val="DefaultParagraphFont"/>
    <w:link w:val="Header"/>
    <w:uiPriority w:val="99"/>
    <w:rsid w:val="009C1F43"/>
  </w:style>
  <w:style w:type="paragraph" w:styleId="Footer">
    <w:name w:val="footer"/>
    <w:basedOn w:val="Normal"/>
    <w:link w:val="FooterChar"/>
    <w:uiPriority w:val="99"/>
    <w:unhideWhenUsed/>
    <w:rsid w:val="009C1F43"/>
    <w:pPr>
      <w:tabs>
        <w:tab w:val="center" w:pos="4680"/>
        <w:tab w:val="right" w:pos="9360"/>
      </w:tabs>
      <w:spacing w:after="0"/>
    </w:pPr>
  </w:style>
  <w:style w:type="character" w:customStyle="1" w:styleId="FooterChar">
    <w:name w:val="Footer Char"/>
    <w:basedOn w:val="DefaultParagraphFont"/>
    <w:link w:val="Footer"/>
    <w:uiPriority w:val="99"/>
    <w:rsid w:val="009C1F43"/>
  </w:style>
  <w:style w:type="character" w:styleId="Strong">
    <w:name w:val="Strong"/>
    <w:basedOn w:val="DefaultParagraphFont"/>
    <w:uiPriority w:val="22"/>
    <w:qFormat/>
    <w:rsid w:val="00B42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9956">
      <w:bodyDiv w:val="1"/>
      <w:marLeft w:val="0"/>
      <w:marRight w:val="0"/>
      <w:marTop w:val="0"/>
      <w:marBottom w:val="0"/>
      <w:divBdr>
        <w:top w:val="none" w:sz="0" w:space="0" w:color="auto"/>
        <w:left w:val="none" w:sz="0" w:space="0" w:color="auto"/>
        <w:bottom w:val="none" w:sz="0" w:space="0" w:color="auto"/>
        <w:right w:val="none" w:sz="0" w:space="0" w:color="auto"/>
      </w:divBdr>
      <w:divsChild>
        <w:div w:id="456221501">
          <w:marLeft w:val="0"/>
          <w:marRight w:val="0"/>
          <w:marTop w:val="0"/>
          <w:marBottom w:val="0"/>
          <w:divBdr>
            <w:top w:val="none" w:sz="0" w:space="0" w:color="auto"/>
            <w:left w:val="none" w:sz="0" w:space="0" w:color="auto"/>
            <w:bottom w:val="none" w:sz="0" w:space="0" w:color="auto"/>
            <w:right w:val="none" w:sz="0" w:space="0" w:color="auto"/>
          </w:divBdr>
        </w:div>
        <w:div w:id="1895001325">
          <w:marLeft w:val="0"/>
          <w:marRight w:val="0"/>
          <w:marTop w:val="0"/>
          <w:marBottom w:val="0"/>
          <w:divBdr>
            <w:top w:val="none" w:sz="0" w:space="0" w:color="auto"/>
            <w:left w:val="none" w:sz="0" w:space="0" w:color="auto"/>
            <w:bottom w:val="none" w:sz="0" w:space="0" w:color="auto"/>
            <w:right w:val="none" w:sz="0" w:space="0" w:color="auto"/>
          </w:divBdr>
        </w:div>
        <w:div w:id="1367175796">
          <w:marLeft w:val="0"/>
          <w:marRight w:val="0"/>
          <w:marTop w:val="0"/>
          <w:marBottom w:val="0"/>
          <w:divBdr>
            <w:top w:val="none" w:sz="0" w:space="0" w:color="auto"/>
            <w:left w:val="none" w:sz="0" w:space="0" w:color="auto"/>
            <w:bottom w:val="none" w:sz="0" w:space="0" w:color="auto"/>
            <w:right w:val="none" w:sz="0" w:space="0" w:color="auto"/>
          </w:divBdr>
        </w:div>
        <w:div w:id="602230155">
          <w:marLeft w:val="0"/>
          <w:marRight w:val="0"/>
          <w:marTop w:val="0"/>
          <w:marBottom w:val="0"/>
          <w:divBdr>
            <w:top w:val="none" w:sz="0" w:space="0" w:color="auto"/>
            <w:left w:val="none" w:sz="0" w:space="0" w:color="auto"/>
            <w:bottom w:val="none" w:sz="0" w:space="0" w:color="auto"/>
            <w:right w:val="none" w:sz="0" w:space="0" w:color="auto"/>
          </w:divBdr>
        </w:div>
        <w:div w:id="238829527">
          <w:marLeft w:val="0"/>
          <w:marRight w:val="0"/>
          <w:marTop w:val="0"/>
          <w:marBottom w:val="0"/>
          <w:divBdr>
            <w:top w:val="none" w:sz="0" w:space="0" w:color="auto"/>
            <w:left w:val="none" w:sz="0" w:space="0" w:color="auto"/>
            <w:bottom w:val="none" w:sz="0" w:space="0" w:color="auto"/>
            <w:right w:val="none" w:sz="0" w:space="0" w:color="auto"/>
          </w:divBdr>
        </w:div>
        <w:div w:id="1226064674">
          <w:marLeft w:val="0"/>
          <w:marRight w:val="0"/>
          <w:marTop w:val="0"/>
          <w:marBottom w:val="0"/>
          <w:divBdr>
            <w:top w:val="none" w:sz="0" w:space="0" w:color="auto"/>
            <w:left w:val="none" w:sz="0" w:space="0" w:color="auto"/>
            <w:bottom w:val="none" w:sz="0" w:space="0" w:color="auto"/>
            <w:right w:val="none" w:sz="0" w:space="0" w:color="auto"/>
          </w:divBdr>
        </w:div>
      </w:divsChild>
    </w:div>
    <w:div w:id="707143287">
      <w:bodyDiv w:val="1"/>
      <w:marLeft w:val="0"/>
      <w:marRight w:val="0"/>
      <w:marTop w:val="0"/>
      <w:marBottom w:val="0"/>
      <w:divBdr>
        <w:top w:val="none" w:sz="0" w:space="0" w:color="auto"/>
        <w:left w:val="none" w:sz="0" w:space="0" w:color="auto"/>
        <w:bottom w:val="none" w:sz="0" w:space="0" w:color="auto"/>
        <w:right w:val="none" w:sz="0" w:space="0" w:color="auto"/>
      </w:divBdr>
    </w:div>
    <w:div w:id="829828998">
      <w:bodyDiv w:val="1"/>
      <w:marLeft w:val="0"/>
      <w:marRight w:val="0"/>
      <w:marTop w:val="0"/>
      <w:marBottom w:val="0"/>
      <w:divBdr>
        <w:top w:val="none" w:sz="0" w:space="0" w:color="auto"/>
        <w:left w:val="none" w:sz="0" w:space="0" w:color="auto"/>
        <w:bottom w:val="none" w:sz="0" w:space="0" w:color="auto"/>
        <w:right w:val="none" w:sz="0" w:space="0" w:color="auto"/>
      </w:divBdr>
      <w:divsChild>
        <w:div w:id="511382504">
          <w:marLeft w:val="0"/>
          <w:marRight w:val="0"/>
          <w:marTop w:val="0"/>
          <w:marBottom w:val="0"/>
          <w:divBdr>
            <w:top w:val="none" w:sz="0" w:space="0" w:color="auto"/>
            <w:left w:val="none" w:sz="0" w:space="0" w:color="auto"/>
            <w:bottom w:val="none" w:sz="0" w:space="0" w:color="auto"/>
            <w:right w:val="none" w:sz="0" w:space="0" w:color="auto"/>
          </w:divBdr>
        </w:div>
      </w:divsChild>
    </w:div>
    <w:div w:id="1092816061">
      <w:bodyDiv w:val="1"/>
      <w:marLeft w:val="0"/>
      <w:marRight w:val="0"/>
      <w:marTop w:val="0"/>
      <w:marBottom w:val="0"/>
      <w:divBdr>
        <w:top w:val="none" w:sz="0" w:space="0" w:color="auto"/>
        <w:left w:val="none" w:sz="0" w:space="0" w:color="auto"/>
        <w:bottom w:val="none" w:sz="0" w:space="0" w:color="auto"/>
        <w:right w:val="none" w:sz="0" w:space="0" w:color="auto"/>
      </w:divBdr>
    </w:div>
    <w:div w:id="1593971476">
      <w:bodyDiv w:val="1"/>
      <w:marLeft w:val="0"/>
      <w:marRight w:val="0"/>
      <w:marTop w:val="0"/>
      <w:marBottom w:val="0"/>
      <w:divBdr>
        <w:top w:val="none" w:sz="0" w:space="0" w:color="auto"/>
        <w:left w:val="none" w:sz="0" w:space="0" w:color="auto"/>
        <w:bottom w:val="none" w:sz="0" w:space="0" w:color="auto"/>
        <w:right w:val="none" w:sz="0" w:space="0" w:color="auto"/>
      </w:divBdr>
    </w:div>
    <w:div w:id="16752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gatorevals.aa.ufl.edu/" TargetMode="External"/><Relationship Id="rId3" Type="http://schemas.openxmlformats.org/officeDocument/2006/relationships/settings" Target="settings.xml"/><Relationship Id="rId7" Type="http://schemas.openxmlformats.org/officeDocument/2006/relationships/hyperlink" Target="mailto:hsaanderson@ufl.edu" TargetMode="External"/><Relationship Id="rId12" Type="http://schemas.openxmlformats.org/officeDocument/2006/relationships/hyperlink" Target="https://catalog.ufl.edu/graduate/?catoid=10&amp;navoid=2020" TargetMode="External"/><Relationship Id="rId17" Type="http://schemas.openxmlformats.org/officeDocument/2006/relationships/hyperlink" Target="https://gatorevals.aa.ufl.edu/" TargetMode="External"/><Relationship Id="rId2" Type="http://schemas.openxmlformats.org/officeDocument/2006/relationships/styles" Target="styles.xml"/><Relationship Id="rId16" Type="http://schemas.openxmlformats.org/officeDocument/2006/relationships/hyperlink" Target="https://registrar.ufl.edu/catalog0910/policies/regulationferp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grades-grading-policies/" TargetMode="External"/><Relationship Id="rId5" Type="http://schemas.openxmlformats.org/officeDocument/2006/relationships/footnotes" Target="footnotes.xml"/><Relationship Id="rId15" Type="http://schemas.openxmlformats.org/officeDocument/2006/relationships/hyperlink" Target="https://sccr.dso.ufl.edu/process/student-conduct-code/" TargetMode="External"/><Relationship Id="rId10" Type="http://schemas.openxmlformats.org/officeDocument/2006/relationships/hyperlink" Target="https://catalog.ufl.edu/graduate/?catoid=10&amp;navoid=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ss.at.ufl.edu/help.shtml" TargetMode="External"/><Relationship Id="rId14" Type="http://schemas.openxmlformats.org/officeDocument/2006/relationships/hyperlink" Target="http://www.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10</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Anderson,Heather Stark</dc:creator>
  <cp:keywords/>
  <dc:description/>
  <cp:lastModifiedBy>Anderson,Heather Stark</cp:lastModifiedBy>
  <cp:revision>36</cp:revision>
  <cp:lastPrinted>2019-06-05T20:10:00Z</cp:lastPrinted>
  <dcterms:created xsi:type="dcterms:W3CDTF">2021-06-12T15:31:00Z</dcterms:created>
  <dcterms:modified xsi:type="dcterms:W3CDTF">2021-08-17T15:39:00Z</dcterms:modified>
</cp:coreProperties>
</file>