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020" w:rsidRPr="002E31F3" w:rsidRDefault="00167DD3" w:rsidP="00167DD3">
      <w:pPr>
        <w:autoSpaceDE w:val="0"/>
        <w:autoSpaceDN w:val="0"/>
        <w:adjustRightInd w:val="0"/>
        <w:spacing w:after="0" w:line="240" w:lineRule="auto"/>
        <w:jc w:val="center"/>
        <w:rPr>
          <w:rFonts w:ascii="Arial" w:hAnsi="Arial" w:cs="Arial"/>
          <w:b/>
          <w:bCs/>
          <w:sz w:val="24"/>
          <w:szCs w:val="24"/>
        </w:rPr>
      </w:pPr>
      <w:r w:rsidRPr="002E31F3">
        <w:rPr>
          <w:rFonts w:ascii="Arial" w:hAnsi="Arial" w:cs="Arial"/>
          <w:b/>
          <w:bCs/>
          <w:sz w:val="24"/>
          <w:szCs w:val="24"/>
        </w:rPr>
        <w:t>SYLLABUS</w:t>
      </w:r>
    </w:p>
    <w:p w:rsidR="00167DD3" w:rsidRPr="002E31F3" w:rsidRDefault="00EF6020" w:rsidP="00167DD3">
      <w:pPr>
        <w:autoSpaceDE w:val="0"/>
        <w:autoSpaceDN w:val="0"/>
        <w:adjustRightInd w:val="0"/>
        <w:spacing w:after="0" w:line="240" w:lineRule="auto"/>
        <w:jc w:val="center"/>
        <w:rPr>
          <w:rFonts w:ascii="Arial" w:hAnsi="Arial" w:cs="Arial"/>
          <w:b/>
          <w:bCs/>
          <w:sz w:val="24"/>
          <w:szCs w:val="24"/>
        </w:rPr>
      </w:pPr>
      <w:r w:rsidRPr="002E31F3">
        <w:rPr>
          <w:rFonts w:ascii="Arial" w:hAnsi="Arial" w:cs="Arial"/>
          <w:b/>
          <w:bCs/>
          <w:sz w:val="24"/>
          <w:szCs w:val="24"/>
        </w:rPr>
        <w:t xml:space="preserve"> </w:t>
      </w:r>
      <w:r w:rsidR="00244AA8" w:rsidRPr="002E31F3">
        <w:rPr>
          <w:rFonts w:ascii="Arial" w:hAnsi="Arial" w:cs="Arial"/>
          <w:b/>
          <w:bCs/>
          <w:sz w:val="24"/>
          <w:szCs w:val="24"/>
        </w:rPr>
        <w:t xml:space="preserve">SPRING, </w:t>
      </w:r>
      <w:r w:rsidRPr="002E31F3">
        <w:rPr>
          <w:rFonts w:ascii="Arial" w:hAnsi="Arial" w:cs="Arial"/>
          <w:b/>
          <w:bCs/>
          <w:sz w:val="24"/>
          <w:szCs w:val="24"/>
        </w:rPr>
        <w:t>201</w:t>
      </w:r>
      <w:r w:rsidR="00B6007D">
        <w:rPr>
          <w:rFonts w:ascii="Arial" w:hAnsi="Arial" w:cs="Arial"/>
          <w:b/>
          <w:bCs/>
          <w:sz w:val="24"/>
          <w:szCs w:val="24"/>
        </w:rPr>
        <w:t>9</w:t>
      </w:r>
    </w:p>
    <w:p w:rsidR="00167DD3" w:rsidRPr="002E31F3" w:rsidRDefault="00167DD3" w:rsidP="00167DD3">
      <w:pPr>
        <w:autoSpaceDE w:val="0"/>
        <w:autoSpaceDN w:val="0"/>
        <w:adjustRightInd w:val="0"/>
        <w:spacing w:after="0" w:line="240" w:lineRule="auto"/>
        <w:jc w:val="center"/>
        <w:rPr>
          <w:rFonts w:ascii="Arial" w:hAnsi="Arial" w:cs="Arial"/>
          <w:b/>
          <w:bCs/>
          <w:sz w:val="24"/>
          <w:szCs w:val="24"/>
        </w:rPr>
      </w:pPr>
    </w:p>
    <w:p w:rsidR="00E202EB" w:rsidRPr="002E31F3" w:rsidRDefault="006353F1" w:rsidP="00E202EB">
      <w:pPr>
        <w:rPr>
          <w:rFonts w:ascii="Arial" w:hAnsi="Arial" w:cs="Arial"/>
          <w:color w:val="212121"/>
        </w:rPr>
      </w:pPr>
      <w:r w:rsidRPr="002E31F3">
        <w:rPr>
          <w:rFonts w:ascii="Arial" w:hAnsi="Arial" w:cs="Arial"/>
          <w:b/>
          <w:bCs/>
          <w:sz w:val="24"/>
          <w:szCs w:val="24"/>
        </w:rPr>
        <w:t xml:space="preserve">PHC </w:t>
      </w:r>
      <w:r w:rsidR="000070A5" w:rsidRPr="002E31F3">
        <w:rPr>
          <w:rFonts w:ascii="Arial" w:hAnsi="Arial" w:cs="Arial"/>
          <w:b/>
          <w:bCs/>
          <w:sz w:val="24"/>
          <w:szCs w:val="24"/>
        </w:rPr>
        <w:t>6</w:t>
      </w:r>
      <w:r w:rsidR="00E202EB" w:rsidRPr="002E31F3">
        <w:rPr>
          <w:rFonts w:ascii="Arial" w:hAnsi="Arial" w:cs="Arial"/>
          <w:b/>
          <w:bCs/>
          <w:sz w:val="24"/>
          <w:szCs w:val="24"/>
        </w:rPr>
        <w:t>937</w:t>
      </w:r>
      <w:r w:rsidR="00167DD3" w:rsidRPr="002E31F3">
        <w:rPr>
          <w:rFonts w:ascii="Arial" w:hAnsi="Arial" w:cs="Arial"/>
          <w:b/>
          <w:bCs/>
          <w:sz w:val="24"/>
          <w:szCs w:val="24"/>
        </w:rPr>
        <w:t>:</w:t>
      </w:r>
      <w:r w:rsidRPr="002E31F3">
        <w:rPr>
          <w:rFonts w:ascii="Arial" w:hAnsi="Arial" w:cs="Arial"/>
          <w:b/>
          <w:bCs/>
          <w:sz w:val="24"/>
          <w:szCs w:val="24"/>
        </w:rPr>
        <w:t xml:space="preserve"> </w:t>
      </w:r>
      <w:r w:rsidR="00E202EB" w:rsidRPr="002E31F3">
        <w:rPr>
          <w:rFonts w:ascii="Arial" w:hAnsi="Arial" w:cs="Arial"/>
          <w:b/>
          <w:bCs/>
          <w:color w:val="212121"/>
        </w:rPr>
        <w:t>Environmental Ecology of Human Pathogens (3 credits)</w:t>
      </w:r>
    </w:p>
    <w:p w:rsidR="00A658D8" w:rsidRDefault="00A658D8" w:rsidP="00167DD3">
      <w:pPr>
        <w:autoSpaceDE w:val="0"/>
        <w:autoSpaceDN w:val="0"/>
        <w:adjustRightInd w:val="0"/>
        <w:spacing w:after="0" w:line="240" w:lineRule="auto"/>
        <w:rPr>
          <w:rFonts w:ascii="Arial" w:hAnsi="Arial" w:cs="Arial"/>
          <w:color w:val="212121"/>
        </w:rPr>
      </w:pPr>
    </w:p>
    <w:p w:rsidR="00167DD3" w:rsidRPr="002E31F3" w:rsidRDefault="00167DD3" w:rsidP="00167DD3">
      <w:pPr>
        <w:autoSpaceDE w:val="0"/>
        <w:autoSpaceDN w:val="0"/>
        <w:adjustRightInd w:val="0"/>
        <w:spacing w:after="0" w:line="240" w:lineRule="auto"/>
        <w:rPr>
          <w:rFonts w:ascii="Arial" w:hAnsi="Arial" w:cs="Arial"/>
          <w:sz w:val="24"/>
          <w:szCs w:val="24"/>
        </w:rPr>
      </w:pPr>
      <w:r w:rsidRPr="002E31F3">
        <w:rPr>
          <w:rFonts w:ascii="Arial" w:hAnsi="Arial" w:cs="Arial"/>
          <w:b/>
          <w:bCs/>
          <w:sz w:val="24"/>
          <w:szCs w:val="24"/>
        </w:rPr>
        <w:t>I</w:t>
      </w:r>
      <w:r w:rsidR="0063328E">
        <w:rPr>
          <w:rFonts w:ascii="Arial" w:hAnsi="Arial" w:cs="Arial"/>
          <w:b/>
          <w:bCs/>
          <w:sz w:val="24"/>
          <w:szCs w:val="24"/>
        </w:rPr>
        <w:t>nstructor</w:t>
      </w:r>
      <w:r w:rsidRPr="002E31F3">
        <w:rPr>
          <w:rFonts w:ascii="Arial" w:hAnsi="Arial" w:cs="Arial"/>
          <w:b/>
          <w:bCs/>
          <w:sz w:val="24"/>
          <w:szCs w:val="24"/>
        </w:rPr>
        <w:t xml:space="preserve">: </w:t>
      </w:r>
      <w:r w:rsidRPr="002E31F3">
        <w:rPr>
          <w:rFonts w:ascii="Arial" w:hAnsi="Arial" w:cs="Arial"/>
          <w:b/>
          <w:bCs/>
          <w:sz w:val="24"/>
          <w:szCs w:val="24"/>
        </w:rPr>
        <w:tab/>
      </w:r>
      <w:r w:rsidR="003917FF" w:rsidRPr="002E31F3">
        <w:rPr>
          <w:rFonts w:ascii="Arial" w:hAnsi="Arial" w:cs="Arial"/>
          <w:b/>
          <w:bCs/>
          <w:sz w:val="24"/>
          <w:szCs w:val="24"/>
        </w:rPr>
        <w:tab/>
      </w:r>
      <w:r w:rsidR="0063328E">
        <w:rPr>
          <w:rFonts w:ascii="Arial" w:hAnsi="Arial" w:cs="Arial"/>
          <w:b/>
          <w:bCs/>
          <w:sz w:val="24"/>
          <w:szCs w:val="24"/>
        </w:rPr>
        <w:tab/>
      </w:r>
      <w:proofErr w:type="spellStart"/>
      <w:r w:rsidR="00C0062F" w:rsidRPr="002E31F3">
        <w:rPr>
          <w:rFonts w:ascii="Arial" w:hAnsi="Arial" w:cs="Arial"/>
          <w:sz w:val="24"/>
          <w:szCs w:val="24"/>
        </w:rPr>
        <w:t>Asf</w:t>
      </w:r>
      <w:r w:rsidRPr="002E31F3">
        <w:rPr>
          <w:rFonts w:ascii="Arial" w:hAnsi="Arial" w:cs="Arial"/>
          <w:sz w:val="24"/>
          <w:szCs w:val="24"/>
        </w:rPr>
        <w:t>a</w:t>
      </w:r>
      <w:r w:rsidR="00C0062F" w:rsidRPr="002E31F3">
        <w:rPr>
          <w:rFonts w:ascii="Arial" w:hAnsi="Arial" w:cs="Arial"/>
          <w:sz w:val="24"/>
          <w:szCs w:val="24"/>
        </w:rPr>
        <w:t>r</w:t>
      </w:r>
      <w:proofErr w:type="spellEnd"/>
      <w:r w:rsidRPr="002E31F3">
        <w:rPr>
          <w:rFonts w:ascii="Arial" w:hAnsi="Arial" w:cs="Arial"/>
          <w:sz w:val="24"/>
          <w:szCs w:val="24"/>
        </w:rPr>
        <w:t xml:space="preserve"> Ali, Ph.D., Department of Environmental and Global Health </w:t>
      </w:r>
    </w:p>
    <w:p w:rsidR="007E4A21" w:rsidRPr="002E31F3" w:rsidRDefault="00167DD3" w:rsidP="003917FF">
      <w:pPr>
        <w:autoSpaceDE w:val="0"/>
        <w:autoSpaceDN w:val="0"/>
        <w:adjustRightInd w:val="0"/>
        <w:spacing w:after="0" w:line="240" w:lineRule="auto"/>
        <w:ind w:left="2880"/>
        <w:rPr>
          <w:rFonts w:ascii="Arial" w:hAnsi="Arial" w:cs="Arial"/>
          <w:sz w:val="24"/>
          <w:szCs w:val="24"/>
        </w:rPr>
      </w:pPr>
      <w:r w:rsidRPr="002E31F3">
        <w:rPr>
          <w:rFonts w:ascii="Arial" w:hAnsi="Arial" w:cs="Arial"/>
          <w:sz w:val="24"/>
          <w:szCs w:val="24"/>
        </w:rPr>
        <w:t>University of Florida, College of Public Health and Health Professions</w:t>
      </w:r>
    </w:p>
    <w:p w:rsidR="00167DD3" w:rsidRPr="002E31F3" w:rsidRDefault="007E4A21" w:rsidP="003917FF">
      <w:pPr>
        <w:autoSpaceDE w:val="0"/>
        <w:autoSpaceDN w:val="0"/>
        <w:adjustRightInd w:val="0"/>
        <w:spacing w:after="0" w:line="240" w:lineRule="auto"/>
        <w:ind w:left="2880"/>
        <w:rPr>
          <w:rFonts w:ascii="Arial" w:hAnsi="Arial" w:cs="Arial"/>
          <w:sz w:val="24"/>
          <w:szCs w:val="24"/>
        </w:rPr>
      </w:pPr>
      <w:r w:rsidRPr="002E31F3">
        <w:rPr>
          <w:rFonts w:ascii="Arial" w:hAnsi="Arial" w:cs="Arial"/>
          <w:sz w:val="24"/>
          <w:szCs w:val="24"/>
        </w:rPr>
        <w:t>EPI Building; Rm # 276</w:t>
      </w:r>
      <w:r w:rsidR="00167DD3" w:rsidRPr="002E31F3">
        <w:rPr>
          <w:rFonts w:ascii="Arial" w:hAnsi="Arial" w:cs="Arial"/>
          <w:sz w:val="24"/>
          <w:szCs w:val="24"/>
        </w:rPr>
        <w:t xml:space="preserve"> </w:t>
      </w:r>
    </w:p>
    <w:p w:rsidR="00167DD3" w:rsidRPr="002E31F3" w:rsidRDefault="00167DD3" w:rsidP="003917FF">
      <w:pPr>
        <w:autoSpaceDE w:val="0"/>
        <w:autoSpaceDN w:val="0"/>
        <w:adjustRightInd w:val="0"/>
        <w:spacing w:after="0" w:line="240" w:lineRule="auto"/>
        <w:ind w:left="2160" w:firstLine="720"/>
        <w:rPr>
          <w:rFonts w:ascii="Arial" w:hAnsi="Arial" w:cs="Arial"/>
          <w:sz w:val="24"/>
          <w:szCs w:val="24"/>
        </w:rPr>
      </w:pPr>
      <w:r w:rsidRPr="002E31F3">
        <w:rPr>
          <w:rFonts w:ascii="Arial" w:hAnsi="Arial" w:cs="Arial"/>
          <w:sz w:val="24"/>
          <w:szCs w:val="24"/>
        </w:rPr>
        <w:t xml:space="preserve">PHONE: </w:t>
      </w:r>
      <w:r w:rsidRPr="002E31F3">
        <w:rPr>
          <w:rStyle w:val="apple-style-span"/>
          <w:rFonts w:ascii="Arial" w:hAnsi="Arial" w:cs="Arial"/>
          <w:sz w:val="24"/>
          <w:szCs w:val="24"/>
        </w:rPr>
        <w:t>352-273-7984</w:t>
      </w:r>
      <w:r w:rsidRPr="002E31F3">
        <w:rPr>
          <w:rStyle w:val="apple-converted-space"/>
          <w:rFonts w:ascii="Arial" w:hAnsi="Arial" w:cs="Arial"/>
          <w:sz w:val="24"/>
          <w:szCs w:val="24"/>
        </w:rPr>
        <w:t> </w:t>
      </w:r>
    </w:p>
    <w:p w:rsidR="003917FF" w:rsidRPr="002E31F3" w:rsidRDefault="00167DD3" w:rsidP="003917FF">
      <w:pPr>
        <w:autoSpaceDE w:val="0"/>
        <w:autoSpaceDN w:val="0"/>
        <w:adjustRightInd w:val="0"/>
        <w:spacing w:after="0" w:line="240" w:lineRule="auto"/>
        <w:ind w:left="2160" w:firstLine="720"/>
        <w:rPr>
          <w:rStyle w:val="apple-style-span"/>
          <w:rFonts w:ascii="Arial" w:hAnsi="Arial" w:cs="Arial"/>
          <w:sz w:val="24"/>
          <w:szCs w:val="24"/>
        </w:rPr>
      </w:pPr>
      <w:r w:rsidRPr="002E31F3">
        <w:rPr>
          <w:rFonts w:ascii="Arial" w:hAnsi="Arial" w:cs="Arial"/>
          <w:sz w:val="24"/>
          <w:szCs w:val="24"/>
        </w:rPr>
        <w:t>EMAIL:</w:t>
      </w:r>
      <w:r w:rsidR="007E4A21" w:rsidRPr="002E31F3">
        <w:rPr>
          <w:rFonts w:ascii="Arial" w:hAnsi="Arial" w:cs="Arial"/>
          <w:sz w:val="24"/>
          <w:szCs w:val="24"/>
        </w:rPr>
        <w:t xml:space="preserve"> </w:t>
      </w:r>
      <w:hyperlink r:id="rId8" w:history="1">
        <w:r w:rsidR="00AF1A42" w:rsidRPr="002E31F3">
          <w:rPr>
            <w:rStyle w:val="Hyperlink"/>
            <w:rFonts w:ascii="Arial" w:hAnsi="Arial" w:cs="Arial"/>
            <w:sz w:val="24"/>
            <w:szCs w:val="24"/>
          </w:rPr>
          <w:t>aali@epi.ufl.edu</w:t>
        </w:r>
      </w:hyperlink>
      <w:r w:rsidR="00B21C20" w:rsidRPr="002E31F3">
        <w:rPr>
          <w:rFonts w:ascii="Arial" w:hAnsi="Arial" w:cs="Arial"/>
          <w:sz w:val="24"/>
          <w:szCs w:val="24"/>
        </w:rPr>
        <w:t xml:space="preserve"> </w:t>
      </w:r>
    </w:p>
    <w:p w:rsidR="00167DD3" w:rsidRPr="002E31F3" w:rsidRDefault="003917FF" w:rsidP="00400926">
      <w:pPr>
        <w:autoSpaceDE w:val="0"/>
        <w:autoSpaceDN w:val="0"/>
        <w:adjustRightInd w:val="0"/>
        <w:spacing w:after="0" w:line="240" w:lineRule="auto"/>
        <w:rPr>
          <w:rFonts w:ascii="Arial" w:hAnsi="Arial" w:cs="Arial"/>
          <w:b/>
          <w:i/>
          <w:sz w:val="24"/>
          <w:szCs w:val="24"/>
          <w:u w:val="single"/>
        </w:rPr>
      </w:pPr>
      <w:r w:rsidRPr="002E31F3">
        <w:rPr>
          <w:rFonts w:ascii="Arial" w:hAnsi="Arial" w:cs="Arial"/>
          <w:b/>
          <w:bCs/>
          <w:sz w:val="24"/>
          <w:szCs w:val="24"/>
        </w:rPr>
        <w:br/>
      </w:r>
      <w:r w:rsidR="00167DD3" w:rsidRPr="002E31F3">
        <w:rPr>
          <w:rFonts w:ascii="Arial" w:hAnsi="Arial" w:cs="Arial"/>
          <w:sz w:val="24"/>
          <w:szCs w:val="24"/>
        </w:rPr>
        <w:br/>
      </w:r>
      <w:r w:rsidR="0063328E">
        <w:rPr>
          <w:rFonts w:ascii="Arial" w:hAnsi="Arial" w:cs="Arial"/>
          <w:b/>
          <w:sz w:val="24"/>
          <w:szCs w:val="24"/>
        </w:rPr>
        <w:t>Prerequisites</w:t>
      </w:r>
      <w:r w:rsidR="00F77096" w:rsidRPr="002E31F3">
        <w:rPr>
          <w:rFonts w:ascii="Arial" w:hAnsi="Arial" w:cs="Arial"/>
          <w:sz w:val="24"/>
          <w:szCs w:val="24"/>
        </w:rPr>
        <w:t xml:space="preserve">: </w:t>
      </w:r>
      <w:r w:rsidR="000070A5" w:rsidRPr="002E31F3">
        <w:rPr>
          <w:rFonts w:ascii="Arial" w:hAnsi="Arial" w:cs="Arial"/>
          <w:sz w:val="24"/>
          <w:szCs w:val="24"/>
          <w:u w:val="single"/>
        </w:rPr>
        <w:t>None</w:t>
      </w:r>
    </w:p>
    <w:p w:rsidR="00F77096" w:rsidRDefault="00F77096" w:rsidP="00400926">
      <w:pPr>
        <w:autoSpaceDE w:val="0"/>
        <w:autoSpaceDN w:val="0"/>
        <w:adjustRightInd w:val="0"/>
        <w:spacing w:after="0" w:line="240" w:lineRule="auto"/>
        <w:rPr>
          <w:rFonts w:ascii="Arial" w:hAnsi="Arial" w:cs="Arial"/>
          <w:sz w:val="24"/>
          <w:szCs w:val="24"/>
        </w:rPr>
      </w:pPr>
    </w:p>
    <w:p w:rsidR="00346434" w:rsidRDefault="00346434" w:rsidP="00400926">
      <w:pPr>
        <w:autoSpaceDE w:val="0"/>
        <w:autoSpaceDN w:val="0"/>
        <w:adjustRightInd w:val="0"/>
        <w:spacing w:after="0" w:line="240" w:lineRule="auto"/>
        <w:rPr>
          <w:rFonts w:ascii="Arial" w:hAnsi="Arial" w:cs="Arial"/>
          <w:sz w:val="24"/>
          <w:szCs w:val="24"/>
        </w:rPr>
      </w:pPr>
      <w:r w:rsidRPr="00346434">
        <w:rPr>
          <w:rFonts w:ascii="Arial" w:hAnsi="Arial" w:cs="Arial"/>
          <w:b/>
          <w:sz w:val="24"/>
          <w:szCs w:val="24"/>
        </w:rPr>
        <w:t>Time:</w:t>
      </w:r>
      <w:r>
        <w:rPr>
          <w:rFonts w:ascii="Arial" w:hAnsi="Arial" w:cs="Arial"/>
          <w:sz w:val="24"/>
          <w:szCs w:val="24"/>
        </w:rPr>
        <w:t xml:space="preserve"> Tuesday and Thursdays  </w:t>
      </w:r>
    </w:p>
    <w:p w:rsidR="009111A8" w:rsidRDefault="009111A8" w:rsidP="00400926">
      <w:pPr>
        <w:autoSpaceDE w:val="0"/>
        <w:autoSpaceDN w:val="0"/>
        <w:adjustRightInd w:val="0"/>
        <w:spacing w:after="0" w:line="240" w:lineRule="auto"/>
        <w:rPr>
          <w:rFonts w:ascii="Arial" w:hAnsi="Arial" w:cs="Arial"/>
          <w:sz w:val="24"/>
          <w:szCs w:val="24"/>
        </w:rPr>
      </w:pPr>
    </w:p>
    <w:p w:rsidR="009111A8" w:rsidRPr="00673941" w:rsidRDefault="009111A8" w:rsidP="00400926">
      <w:pPr>
        <w:autoSpaceDE w:val="0"/>
        <w:autoSpaceDN w:val="0"/>
        <w:adjustRightInd w:val="0"/>
        <w:spacing w:after="0" w:line="240" w:lineRule="auto"/>
        <w:rPr>
          <w:rFonts w:ascii="Arial" w:hAnsi="Arial" w:cs="Arial"/>
          <w:b/>
          <w:i/>
          <w:sz w:val="24"/>
          <w:szCs w:val="24"/>
        </w:rPr>
      </w:pPr>
      <w:r w:rsidRPr="009111A8">
        <w:rPr>
          <w:rFonts w:ascii="Arial" w:hAnsi="Arial" w:cs="Arial"/>
          <w:b/>
          <w:sz w:val="24"/>
          <w:szCs w:val="24"/>
        </w:rPr>
        <w:t xml:space="preserve">Class </w:t>
      </w:r>
      <w:r w:rsidR="00673941">
        <w:rPr>
          <w:rFonts w:ascii="Arial" w:hAnsi="Arial" w:cs="Arial"/>
          <w:b/>
          <w:sz w:val="24"/>
          <w:szCs w:val="24"/>
        </w:rPr>
        <w:t>Setting</w:t>
      </w:r>
      <w:r w:rsidRPr="009111A8">
        <w:rPr>
          <w:rFonts w:ascii="Arial" w:hAnsi="Arial" w:cs="Arial"/>
          <w:b/>
          <w:sz w:val="24"/>
          <w:szCs w:val="24"/>
        </w:rPr>
        <w:t xml:space="preserve">: </w:t>
      </w:r>
      <w:r w:rsidR="00673941" w:rsidRPr="00673941">
        <w:rPr>
          <w:rFonts w:ascii="Arial" w:hAnsi="Arial" w:cs="Arial"/>
          <w:b/>
          <w:i/>
          <w:sz w:val="24"/>
          <w:szCs w:val="24"/>
        </w:rPr>
        <w:t>Online</w:t>
      </w:r>
    </w:p>
    <w:p w:rsidR="00346434" w:rsidRPr="002E31F3" w:rsidRDefault="00346434" w:rsidP="00400926">
      <w:pPr>
        <w:autoSpaceDE w:val="0"/>
        <w:autoSpaceDN w:val="0"/>
        <w:adjustRightInd w:val="0"/>
        <w:spacing w:after="0" w:line="240" w:lineRule="auto"/>
        <w:rPr>
          <w:rFonts w:ascii="Arial" w:hAnsi="Arial" w:cs="Arial"/>
          <w:sz w:val="24"/>
          <w:szCs w:val="24"/>
        </w:rPr>
      </w:pPr>
    </w:p>
    <w:p w:rsidR="00167DD3" w:rsidRPr="00346434" w:rsidRDefault="00167DD3" w:rsidP="00167DD3">
      <w:pPr>
        <w:autoSpaceDE w:val="0"/>
        <w:autoSpaceDN w:val="0"/>
        <w:adjustRightInd w:val="0"/>
        <w:spacing w:after="0" w:line="240" w:lineRule="auto"/>
        <w:rPr>
          <w:rFonts w:ascii="Arial" w:hAnsi="Arial" w:cs="Arial"/>
          <w:bCs/>
          <w:iCs/>
          <w:sz w:val="24"/>
          <w:szCs w:val="24"/>
        </w:rPr>
      </w:pPr>
      <w:r w:rsidRPr="002E31F3">
        <w:rPr>
          <w:rFonts w:ascii="Arial" w:hAnsi="Arial" w:cs="Arial"/>
          <w:b/>
          <w:bCs/>
          <w:sz w:val="24"/>
          <w:szCs w:val="24"/>
        </w:rPr>
        <w:t>O</w:t>
      </w:r>
      <w:r w:rsidR="00346434">
        <w:rPr>
          <w:rFonts w:ascii="Arial" w:hAnsi="Arial" w:cs="Arial"/>
          <w:b/>
          <w:bCs/>
          <w:sz w:val="24"/>
          <w:szCs w:val="24"/>
        </w:rPr>
        <w:t>ffice</w:t>
      </w:r>
      <w:r w:rsidRPr="002E31F3">
        <w:rPr>
          <w:rFonts w:ascii="Arial" w:hAnsi="Arial" w:cs="Arial"/>
          <w:b/>
          <w:bCs/>
          <w:sz w:val="24"/>
          <w:szCs w:val="24"/>
        </w:rPr>
        <w:t xml:space="preserve"> H</w:t>
      </w:r>
      <w:r w:rsidR="00346434">
        <w:rPr>
          <w:rFonts w:ascii="Arial" w:hAnsi="Arial" w:cs="Arial"/>
          <w:b/>
          <w:bCs/>
          <w:sz w:val="24"/>
          <w:szCs w:val="24"/>
        </w:rPr>
        <w:t>ours</w:t>
      </w:r>
      <w:r w:rsidRPr="002E31F3">
        <w:rPr>
          <w:rFonts w:ascii="Arial" w:hAnsi="Arial" w:cs="Arial"/>
          <w:b/>
          <w:bCs/>
          <w:sz w:val="24"/>
          <w:szCs w:val="24"/>
        </w:rPr>
        <w:t xml:space="preserve">: </w:t>
      </w:r>
      <w:r w:rsidR="00673941">
        <w:rPr>
          <w:rFonts w:ascii="Arial" w:hAnsi="Arial" w:cs="Arial"/>
          <w:b/>
          <w:bCs/>
          <w:sz w:val="24"/>
          <w:szCs w:val="24"/>
        </w:rPr>
        <w:t>Discussion via web mail</w:t>
      </w:r>
      <w:r w:rsidRPr="002E31F3">
        <w:rPr>
          <w:rFonts w:ascii="Arial" w:hAnsi="Arial" w:cs="Arial"/>
          <w:b/>
          <w:bCs/>
          <w:i/>
          <w:iCs/>
          <w:sz w:val="24"/>
          <w:szCs w:val="24"/>
        </w:rPr>
        <w:br/>
      </w:r>
    </w:p>
    <w:p w:rsidR="0007356B" w:rsidRPr="002E31F3" w:rsidRDefault="0007356B" w:rsidP="0007356B">
      <w:pPr>
        <w:autoSpaceDE w:val="0"/>
        <w:autoSpaceDN w:val="0"/>
        <w:adjustRightInd w:val="0"/>
        <w:spacing w:after="0" w:line="240" w:lineRule="auto"/>
        <w:rPr>
          <w:rFonts w:ascii="Arial" w:hAnsi="Arial" w:cs="Arial"/>
          <w:b/>
          <w:bCs/>
          <w:sz w:val="20"/>
          <w:szCs w:val="20"/>
        </w:rPr>
      </w:pPr>
      <w:r w:rsidRPr="002E31F3">
        <w:rPr>
          <w:rFonts w:ascii="Arial" w:hAnsi="Arial" w:cs="Arial"/>
          <w:b/>
          <w:bCs/>
          <w:sz w:val="20"/>
          <w:szCs w:val="20"/>
        </w:rPr>
        <w:t>PURPOSE AND OUTCOME</w:t>
      </w:r>
    </w:p>
    <w:p w:rsidR="0007356B" w:rsidRPr="002E31F3" w:rsidRDefault="0007356B" w:rsidP="0007356B">
      <w:pPr>
        <w:autoSpaceDE w:val="0"/>
        <w:autoSpaceDN w:val="0"/>
        <w:adjustRightInd w:val="0"/>
        <w:spacing w:after="0" w:line="240" w:lineRule="auto"/>
        <w:rPr>
          <w:rFonts w:ascii="Arial" w:hAnsi="Arial" w:cs="Arial"/>
          <w:b/>
          <w:bCs/>
          <w:sz w:val="20"/>
          <w:szCs w:val="20"/>
        </w:rPr>
      </w:pPr>
    </w:p>
    <w:p w:rsidR="0007356B" w:rsidRPr="002E31F3" w:rsidRDefault="0007356B" w:rsidP="0007356B">
      <w:pPr>
        <w:autoSpaceDE w:val="0"/>
        <w:autoSpaceDN w:val="0"/>
        <w:adjustRightInd w:val="0"/>
        <w:spacing w:after="0" w:line="240" w:lineRule="auto"/>
        <w:rPr>
          <w:rFonts w:ascii="Arial" w:hAnsi="Arial" w:cs="Arial"/>
          <w:b/>
          <w:bCs/>
          <w:sz w:val="20"/>
          <w:szCs w:val="20"/>
        </w:rPr>
      </w:pPr>
      <w:r w:rsidRPr="002E31F3">
        <w:rPr>
          <w:rFonts w:ascii="Arial" w:hAnsi="Arial" w:cs="Arial"/>
          <w:b/>
          <w:bCs/>
          <w:sz w:val="20"/>
          <w:szCs w:val="20"/>
        </w:rPr>
        <w:t>Course Overview</w:t>
      </w:r>
    </w:p>
    <w:p w:rsidR="0007356B" w:rsidRPr="002E31F3" w:rsidRDefault="0007356B" w:rsidP="0007356B">
      <w:pPr>
        <w:autoSpaceDE w:val="0"/>
        <w:autoSpaceDN w:val="0"/>
        <w:adjustRightInd w:val="0"/>
        <w:spacing w:after="0" w:line="240" w:lineRule="auto"/>
        <w:rPr>
          <w:rFonts w:ascii="Arial" w:hAnsi="Arial" w:cs="Arial"/>
          <w:sz w:val="20"/>
          <w:szCs w:val="20"/>
        </w:rPr>
      </w:pPr>
      <w:r w:rsidRPr="002E31F3">
        <w:rPr>
          <w:rFonts w:ascii="Arial" w:hAnsi="Arial" w:cs="Arial"/>
          <w:sz w:val="20"/>
          <w:szCs w:val="20"/>
        </w:rPr>
        <w:t xml:space="preserve">This course covers major topic areas </w:t>
      </w:r>
      <w:r w:rsidR="00673941">
        <w:rPr>
          <w:rFonts w:ascii="Arial" w:hAnsi="Arial" w:cs="Arial"/>
          <w:sz w:val="20"/>
          <w:szCs w:val="20"/>
        </w:rPr>
        <w:t>concerning</w:t>
      </w:r>
      <w:r w:rsidRPr="002E31F3">
        <w:rPr>
          <w:rFonts w:ascii="Arial" w:hAnsi="Arial" w:cs="Arial"/>
          <w:sz w:val="20"/>
          <w:szCs w:val="20"/>
        </w:rPr>
        <w:t xml:space="preserve"> the ecological relationships of environmental pathogens that</w:t>
      </w:r>
    </w:p>
    <w:p w:rsidR="0007356B" w:rsidRPr="002E31F3" w:rsidRDefault="0007356B" w:rsidP="0007356B">
      <w:pPr>
        <w:autoSpaceDE w:val="0"/>
        <w:autoSpaceDN w:val="0"/>
        <w:adjustRightInd w:val="0"/>
        <w:spacing w:after="0" w:line="240" w:lineRule="auto"/>
        <w:rPr>
          <w:rFonts w:ascii="Arial" w:hAnsi="Arial" w:cs="Arial"/>
          <w:sz w:val="20"/>
          <w:szCs w:val="20"/>
        </w:rPr>
      </w:pPr>
      <w:r w:rsidRPr="002E31F3">
        <w:rPr>
          <w:rFonts w:ascii="Arial" w:hAnsi="Arial" w:cs="Arial"/>
          <w:sz w:val="20"/>
          <w:szCs w:val="20"/>
        </w:rPr>
        <w:t xml:space="preserve">cause diseases in humans. </w:t>
      </w:r>
      <w:r w:rsidR="00AA3807">
        <w:rPr>
          <w:rFonts w:ascii="Arial" w:hAnsi="Arial" w:cs="Arial"/>
          <w:sz w:val="20"/>
          <w:szCs w:val="20"/>
        </w:rPr>
        <w:t xml:space="preserve">The course will discuss environmental reservoirs of human pathogens and </w:t>
      </w:r>
      <w:r w:rsidRPr="002E31F3">
        <w:rPr>
          <w:rFonts w:ascii="Arial" w:hAnsi="Arial" w:cs="Arial"/>
          <w:sz w:val="20"/>
          <w:szCs w:val="20"/>
        </w:rPr>
        <w:t>introduce</w:t>
      </w:r>
      <w:r w:rsidR="00AA3807">
        <w:rPr>
          <w:rFonts w:ascii="Arial" w:hAnsi="Arial" w:cs="Arial"/>
          <w:sz w:val="20"/>
          <w:szCs w:val="20"/>
        </w:rPr>
        <w:t>s</w:t>
      </w:r>
      <w:r w:rsidRPr="002E31F3">
        <w:rPr>
          <w:rFonts w:ascii="Arial" w:hAnsi="Arial" w:cs="Arial"/>
          <w:sz w:val="20"/>
          <w:szCs w:val="20"/>
        </w:rPr>
        <w:t xml:space="preserve"> microbiological techniques necessary to </w:t>
      </w:r>
      <w:r w:rsidR="00AA3807">
        <w:rPr>
          <w:rFonts w:ascii="Arial" w:hAnsi="Arial" w:cs="Arial"/>
          <w:sz w:val="20"/>
          <w:szCs w:val="20"/>
        </w:rPr>
        <w:t xml:space="preserve">detect and </w:t>
      </w:r>
      <w:r w:rsidRPr="002E31F3">
        <w:rPr>
          <w:rFonts w:ascii="Arial" w:hAnsi="Arial" w:cs="Arial"/>
          <w:sz w:val="20"/>
          <w:szCs w:val="20"/>
        </w:rPr>
        <w:t>identify the variety of</w:t>
      </w:r>
      <w:r w:rsidR="00AA3807">
        <w:rPr>
          <w:rFonts w:ascii="Arial" w:hAnsi="Arial" w:cs="Arial"/>
          <w:sz w:val="20"/>
          <w:szCs w:val="20"/>
        </w:rPr>
        <w:t xml:space="preserve"> </w:t>
      </w:r>
      <w:r w:rsidRPr="002E31F3">
        <w:rPr>
          <w:rFonts w:ascii="Arial" w:hAnsi="Arial" w:cs="Arial"/>
          <w:sz w:val="20"/>
          <w:szCs w:val="20"/>
        </w:rPr>
        <w:t xml:space="preserve">pathogens </w:t>
      </w:r>
      <w:r w:rsidR="00AA3807">
        <w:rPr>
          <w:rFonts w:ascii="Arial" w:hAnsi="Arial" w:cs="Arial"/>
          <w:sz w:val="20"/>
          <w:szCs w:val="20"/>
        </w:rPr>
        <w:t xml:space="preserve">present and/or emerge </w:t>
      </w:r>
      <w:r w:rsidRPr="002E31F3">
        <w:rPr>
          <w:rFonts w:ascii="Arial" w:hAnsi="Arial" w:cs="Arial"/>
          <w:sz w:val="20"/>
          <w:szCs w:val="20"/>
        </w:rPr>
        <w:t>in the environment including</w:t>
      </w:r>
      <w:r w:rsidR="00AA3807">
        <w:rPr>
          <w:rFonts w:ascii="Arial" w:hAnsi="Arial" w:cs="Arial"/>
          <w:sz w:val="20"/>
          <w:szCs w:val="20"/>
        </w:rPr>
        <w:t>,</w:t>
      </w:r>
      <w:r w:rsidRPr="002E31F3">
        <w:rPr>
          <w:rFonts w:ascii="Arial" w:hAnsi="Arial" w:cs="Arial"/>
          <w:sz w:val="20"/>
          <w:szCs w:val="20"/>
        </w:rPr>
        <w:t xml:space="preserve"> </w:t>
      </w:r>
      <w:r w:rsidR="008F39A6">
        <w:rPr>
          <w:rFonts w:ascii="Arial" w:hAnsi="Arial" w:cs="Arial"/>
          <w:sz w:val="20"/>
          <w:szCs w:val="20"/>
        </w:rPr>
        <w:t xml:space="preserve">viruses, </w:t>
      </w:r>
      <w:r w:rsidRPr="002E31F3">
        <w:rPr>
          <w:rFonts w:ascii="Arial" w:hAnsi="Arial" w:cs="Arial"/>
          <w:sz w:val="20"/>
          <w:szCs w:val="20"/>
        </w:rPr>
        <w:t xml:space="preserve">bacteria, </w:t>
      </w:r>
      <w:r w:rsidR="008F39A6">
        <w:rPr>
          <w:rFonts w:ascii="Arial" w:hAnsi="Arial" w:cs="Arial"/>
          <w:sz w:val="20"/>
          <w:szCs w:val="20"/>
        </w:rPr>
        <w:t xml:space="preserve">and </w:t>
      </w:r>
      <w:r w:rsidRPr="002E31F3">
        <w:rPr>
          <w:rFonts w:ascii="Arial" w:hAnsi="Arial" w:cs="Arial"/>
          <w:sz w:val="20"/>
          <w:szCs w:val="20"/>
        </w:rPr>
        <w:t>parasites. It will also examine the</w:t>
      </w:r>
      <w:r w:rsidR="00AA3807">
        <w:rPr>
          <w:rFonts w:ascii="Arial" w:hAnsi="Arial" w:cs="Arial"/>
          <w:sz w:val="20"/>
          <w:szCs w:val="20"/>
        </w:rPr>
        <w:t xml:space="preserve"> </w:t>
      </w:r>
      <w:r w:rsidRPr="002E31F3">
        <w:rPr>
          <w:rFonts w:ascii="Arial" w:hAnsi="Arial" w:cs="Arial"/>
          <w:sz w:val="20"/>
          <w:szCs w:val="20"/>
        </w:rPr>
        <w:t xml:space="preserve">more complex ecological relationships </w:t>
      </w:r>
      <w:r w:rsidR="008F39A6">
        <w:rPr>
          <w:rFonts w:ascii="Arial" w:hAnsi="Arial" w:cs="Arial"/>
          <w:sz w:val="20"/>
          <w:szCs w:val="20"/>
        </w:rPr>
        <w:t xml:space="preserve">of </w:t>
      </w:r>
      <w:r w:rsidRPr="002E31F3">
        <w:rPr>
          <w:rFonts w:ascii="Arial" w:hAnsi="Arial" w:cs="Arial"/>
          <w:sz w:val="20"/>
          <w:szCs w:val="20"/>
        </w:rPr>
        <w:t xml:space="preserve">pathogens </w:t>
      </w:r>
      <w:r w:rsidR="008F39A6">
        <w:rPr>
          <w:rFonts w:ascii="Arial" w:hAnsi="Arial" w:cs="Arial"/>
          <w:sz w:val="20"/>
          <w:szCs w:val="20"/>
        </w:rPr>
        <w:t xml:space="preserve">associated with </w:t>
      </w:r>
      <w:r w:rsidRPr="002E31F3">
        <w:rPr>
          <w:rFonts w:ascii="Arial" w:hAnsi="Arial" w:cs="Arial"/>
          <w:sz w:val="20"/>
          <w:szCs w:val="20"/>
        </w:rPr>
        <w:t>different environments including</w:t>
      </w:r>
      <w:r w:rsidR="00AA3807">
        <w:rPr>
          <w:rFonts w:ascii="Arial" w:hAnsi="Arial" w:cs="Arial"/>
          <w:sz w:val="20"/>
          <w:szCs w:val="20"/>
        </w:rPr>
        <w:t xml:space="preserve"> </w:t>
      </w:r>
      <w:r w:rsidRPr="002E31F3">
        <w:rPr>
          <w:rFonts w:ascii="Arial" w:hAnsi="Arial" w:cs="Arial"/>
          <w:sz w:val="20"/>
          <w:szCs w:val="20"/>
        </w:rPr>
        <w:t>water, soil, air, food, and animals</w:t>
      </w:r>
      <w:r w:rsidR="008F39A6">
        <w:rPr>
          <w:rFonts w:ascii="Arial" w:hAnsi="Arial" w:cs="Arial"/>
          <w:sz w:val="20"/>
          <w:szCs w:val="20"/>
        </w:rPr>
        <w:t>.</w:t>
      </w:r>
      <w:r w:rsidRPr="002E31F3">
        <w:rPr>
          <w:rFonts w:ascii="Arial" w:hAnsi="Arial" w:cs="Arial"/>
          <w:sz w:val="20"/>
          <w:szCs w:val="20"/>
        </w:rPr>
        <w:t xml:space="preserve"> </w:t>
      </w:r>
      <w:r w:rsidR="00AA3807">
        <w:rPr>
          <w:rFonts w:ascii="Arial" w:hAnsi="Arial" w:cs="Arial"/>
          <w:sz w:val="20"/>
          <w:szCs w:val="20"/>
        </w:rPr>
        <w:t>The course will also discuss how physical, chemical and biological components of an environmental niche can change pathogen dynamics in that niche</w:t>
      </w:r>
      <w:r w:rsidR="00B6007D">
        <w:rPr>
          <w:rFonts w:ascii="Arial" w:hAnsi="Arial" w:cs="Arial"/>
          <w:sz w:val="20"/>
          <w:szCs w:val="20"/>
        </w:rPr>
        <w:t>,</w:t>
      </w:r>
      <w:r w:rsidR="00AA3807">
        <w:rPr>
          <w:rFonts w:ascii="Arial" w:hAnsi="Arial" w:cs="Arial"/>
          <w:sz w:val="20"/>
          <w:szCs w:val="20"/>
        </w:rPr>
        <w:t xml:space="preserve"> influencing human health surrounding that environment and beyond. </w:t>
      </w:r>
      <w:r w:rsidRPr="002E31F3">
        <w:rPr>
          <w:rFonts w:ascii="Arial" w:hAnsi="Arial" w:cs="Arial"/>
          <w:sz w:val="20"/>
          <w:szCs w:val="20"/>
        </w:rPr>
        <w:t>Th</w:t>
      </w:r>
      <w:r w:rsidR="00FF0B37">
        <w:rPr>
          <w:rFonts w:ascii="Arial" w:hAnsi="Arial" w:cs="Arial"/>
          <w:sz w:val="20"/>
          <w:szCs w:val="20"/>
        </w:rPr>
        <w:t>e</w:t>
      </w:r>
      <w:r w:rsidRPr="002E31F3">
        <w:rPr>
          <w:rFonts w:ascii="Arial" w:hAnsi="Arial" w:cs="Arial"/>
          <w:sz w:val="20"/>
          <w:szCs w:val="20"/>
        </w:rPr>
        <w:t xml:space="preserve"> </w:t>
      </w:r>
      <w:r w:rsidR="00FF0B37">
        <w:rPr>
          <w:rFonts w:ascii="Arial" w:hAnsi="Arial" w:cs="Arial"/>
          <w:sz w:val="20"/>
          <w:szCs w:val="20"/>
        </w:rPr>
        <w:t xml:space="preserve">objective of this </w:t>
      </w:r>
      <w:r w:rsidRPr="002E31F3">
        <w:rPr>
          <w:rFonts w:ascii="Arial" w:hAnsi="Arial" w:cs="Arial"/>
          <w:sz w:val="20"/>
          <w:szCs w:val="20"/>
        </w:rPr>
        <w:t>course</w:t>
      </w:r>
      <w:r w:rsidR="00FF0B37">
        <w:rPr>
          <w:rFonts w:ascii="Arial" w:hAnsi="Arial" w:cs="Arial"/>
          <w:sz w:val="20"/>
          <w:szCs w:val="20"/>
        </w:rPr>
        <w:t xml:space="preserve"> </w:t>
      </w:r>
      <w:r w:rsidRPr="002E31F3">
        <w:rPr>
          <w:rFonts w:ascii="Arial" w:hAnsi="Arial" w:cs="Arial"/>
          <w:sz w:val="20"/>
          <w:szCs w:val="20"/>
        </w:rPr>
        <w:t xml:space="preserve">is </w:t>
      </w:r>
      <w:r w:rsidR="00FF0B37">
        <w:rPr>
          <w:rFonts w:ascii="Arial" w:hAnsi="Arial" w:cs="Arial"/>
          <w:sz w:val="20"/>
          <w:szCs w:val="20"/>
        </w:rPr>
        <w:t xml:space="preserve">to </w:t>
      </w:r>
      <w:r w:rsidRPr="002E31F3">
        <w:rPr>
          <w:rFonts w:ascii="Arial" w:hAnsi="Arial" w:cs="Arial"/>
          <w:sz w:val="20"/>
          <w:szCs w:val="20"/>
        </w:rPr>
        <w:t>complement other subjects in the curriculum</w:t>
      </w:r>
      <w:r w:rsidR="00CF2799">
        <w:rPr>
          <w:rFonts w:ascii="Arial" w:hAnsi="Arial" w:cs="Arial"/>
          <w:sz w:val="20"/>
          <w:szCs w:val="20"/>
        </w:rPr>
        <w:t xml:space="preserve"> </w:t>
      </w:r>
      <w:r w:rsidRPr="002E31F3">
        <w:rPr>
          <w:rFonts w:ascii="Arial" w:hAnsi="Arial" w:cs="Arial"/>
          <w:sz w:val="20"/>
          <w:szCs w:val="20"/>
        </w:rPr>
        <w:t xml:space="preserve">such as epidemiology, environmental health, one health, and to provide knowledge for </w:t>
      </w:r>
      <w:r w:rsidR="00673941">
        <w:rPr>
          <w:rFonts w:ascii="Arial" w:hAnsi="Arial" w:cs="Arial"/>
          <w:sz w:val="20"/>
          <w:szCs w:val="20"/>
        </w:rPr>
        <w:t xml:space="preserve">students seeking undergraduate, </w:t>
      </w:r>
      <w:r w:rsidRPr="002E31F3">
        <w:rPr>
          <w:rFonts w:ascii="Arial" w:hAnsi="Arial" w:cs="Arial"/>
          <w:sz w:val="20"/>
          <w:szCs w:val="20"/>
        </w:rPr>
        <w:t>MPH and PhD</w:t>
      </w:r>
      <w:r w:rsidR="00FF0B37">
        <w:rPr>
          <w:rFonts w:ascii="Arial" w:hAnsi="Arial" w:cs="Arial"/>
          <w:sz w:val="20"/>
          <w:szCs w:val="20"/>
        </w:rPr>
        <w:t>.</w:t>
      </w:r>
      <w:r w:rsidRPr="002E31F3">
        <w:rPr>
          <w:rFonts w:ascii="Arial" w:hAnsi="Arial" w:cs="Arial"/>
          <w:sz w:val="20"/>
          <w:szCs w:val="20"/>
        </w:rPr>
        <w:t xml:space="preserve"> This</w:t>
      </w:r>
      <w:r w:rsidR="00673941">
        <w:rPr>
          <w:rFonts w:ascii="Arial" w:hAnsi="Arial" w:cs="Arial"/>
          <w:sz w:val="20"/>
          <w:szCs w:val="20"/>
        </w:rPr>
        <w:t xml:space="preserve"> </w:t>
      </w:r>
      <w:r w:rsidRPr="002E31F3">
        <w:rPr>
          <w:rFonts w:ascii="Arial" w:hAnsi="Arial" w:cs="Arial"/>
          <w:sz w:val="20"/>
          <w:szCs w:val="20"/>
        </w:rPr>
        <w:t xml:space="preserve">course is different from other infectious disease courses in that the </w:t>
      </w:r>
      <w:r w:rsidR="00107788">
        <w:rPr>
          <w:rFonts w:ascii="Arial" w:hAnsi="Arial" w:cs="Arial"/>
          <w:sz w:val="20"/>
          <w:szCs w:val="20"/>
        </w:rPr>
        <w:t>primary</w:t>
      </w:r>
      <w:r w:rsidRPr="002E31F3">
        <w:rPr>
          <w:rFonts w:ascii="Arial" w:hAnsi="Arial" w:cs="Arial"/>
          <w:sz w:val="20"/>
          <w:szCs w:val="20"/>
        </w:rPr>
        <w:t xml:space="preserve"> focus is on pathogens in the natural</w:t>
      </w:r>
      <w:r w:rsidR="00673941">
        <w:rPr>
          <w:rFonts w:ascii="Arial" w:hAnsi="Arial" w:cs="Arial"/>
          <w:sz w:val="20"/>
          <w:szCs w:val="20"/>
        </w:rPr>
        <w:t xml:space="preserve"> </w:t>
      </w:r>
      <w:r w:rsidRPr="002E31F3">
        <w:rPr>
          <w:rFonts w:ascii="Arial" w:hAnsi="Arial" w:cs="Arial"/>
          <w:sz w:val="20"/>
          <w:szCs w:val="20"/>
        </w:rPr>
        <w:t xml:space="preserve">environment and </w:t>
      </w:r>
      <w:r w:rsidR="00107788">
        <w:rPr>
          <w:rFonts w:ascii="Arial" w:hAnsi="Arial" w:cs="Arial"/>
          <w:sz w:val="20"/>
          <w:szCs w:val="20"/>
        </w:rPr>
        <w:t xml:space="preserve">the potential spillover of these pathogens in </w:t>
      </w:r>
      <w:r w:rsidRPr="002E31F3">
        <w:rPr>
          <w:rFonts w:ascii="Arial" w:hAnsi="Arial" w:cs="Arial"/>
          <w:sz w:val="20"/>
          <w:szCs w:val="20"/>
        </w:rPr>
        <w:t>humans. Therefore, the course materials do not</w:t>
      </w:r>
      <w:r w:rsidR="00673941">
        <w:rPr>
          <w:rFonts w:ascii="Arial" w:hAnsi="Arial" w:cs="Arial"/>
          <w:sz w:val="20"/>
          <w:szCs w:val="20"/>
        </w:rPr>
        <w:t xml:space="preserve"> </w:t>
      </w:r>
      <w:r w:rsidRPr="002E31F3">
        <w:rPr>
          <w:rFonts w:ascii="Arial" w:hAnsi="Arial" w:cs="Arial"/>
          <w:sz w:val="20"/>
          <w:szCs w:val="20"/>
        </w:rPr>
        <w:t>cover in detail the epidemiology of infectious diseases, biological mechanisms of human illness, or broader</w:t>
      </w:r>
      <w:r w:rsidR="00673941">
        <w:rPr>
          <w:rFonts w:ascii="Arial" w:hAnsi="Arial" w:cs="Arial"/>
          <w:sz w:val="20"/>
          <w:szCs w:val="20"/>
        </w:rPr>
        <w:t xml:space="preserve"> </w:t>
      </w:r>
      <w:r w:rsidRPr="002E31F3">
        <w:rPr>
          <w:rFonts w:ascii="Arial" w:hAnsi="Arial" w:cs="Arial"/>
          <w:sz w:val="20"/>
          <w:szCs w:val="20"/>
        </w:rPr>
        <w:t>public health impacts of infectious diseases.</w:t>
      </w:r>
    </w:p>
    <w:p w:rsidR="0007356B" w:rsidRPr="002E31F3" w:rsidRDefault="0007356B" w:rsidP="0007356B">
      <w:pPr>
        <w:autoSpaceDE w:val="0"/>
        <w:autoSpaceDN w:val="0"/>
        <w:adjustRightInd w:val="0"/>
        <w:spacing w:after="0" w:line="240" w:lineRule="auto"/>
        <w:rPr>
          <w:rFonts w:ascii="Arial" w:hAnsi="Arial" w:cs="Arial"/>
          <w:b/>
          <w:bCs/>
          <w:sz w:val="20"/>
          <w:szCs w:val="20"/>
        </w:rPr>
      </w:pPr>
    </w:p>
    <w:p w:rsidR="0007356B" w:rsidRPr="002E31F3" w:rsidRDefault="0007356B" w:rsidP="0007356B">
      <w:pPr>
        <w:autoSpaceDE w:val="0"/>
        <w:autoSpaceDN w:val="0"/>
        <w:adjustRightInd w:val="0"/>
        <w:spacing w:after="0" w:line="240" w:lineRule="auto"/>
        <w:rPr>
          <w:rFonts w:ascii="Arial" w:hAnsi="Arial" w:cs="Arial"/>
          <w:b/>
          <w:bCs/>
          <w:sz w:val="20"/>
          <w:szCs w:val="20"/>
        </w:rPr>
      </w:pPr>
      <w:r w:rsidRPr="002E31F3">
        <w:rPr>
          <w:rFonts w:ascii="Arial" w:hAnsi="Arial" w:cs="Arial"/>
          <w:b/>
          <w:bCs/>
          <w:sz w:val="20"/>
          <w:szCs w:val="20"/>
        </w:rPr>
        <w:t>Relation to Program Outcomes</w:t>
      </w:r>
    </w:p>
    <w:p w:rsidR="0007356B" w:rsidRPr="002E31F3" w:rsidRDefault="0007356B" w:rsidP="0007356B">
      <w:pPr>
        <w:autoSpaceDE w:val="0"/>
        <w:autoSpaceDN w:val="0"/>
        <w:adjustRightInd w:val="0"/>
        <w:spacing w:after="0" w:line="240" w:lineRule="auto"/>
        <w:rPr>
          <w:rFonts w:ascii="Arial" w:hAnsi="Arial" w:cs="Arial"/>
          <w:sz w:val="20"/>
          <w:szCs w:val="20"/>
        </w:rPr>
      </w:pPr>
      <w:r w:rsidRPr="002E31F3">
        <w:rPr>
          <w:rFonts w:ascii="Arial" w:hAnsi="Arial" w:cs="Arial"/>
          <w:sz w:val="20"/>
          <w:szCs w:val="20"/>
        </w:rPr>
        <w:t>Competencies primarily gained in this course</w:t>
      </w:r>
    </w:p>
    <w:p w:rsidR="0064166D" w:rsidRDefault="0064166D" w:rsidP="0007356B">
      <w:pPr>
        <w:autoSpaceDE w:val="0"/>
        <w:autoSpaceDN w:val="0"/>
        <w:adjustRightInd w:val="0"/>
        <w:spacing w:after="0" w:line="240" w:lineRule="auto"/>
        <w:rPr>
          <w:rFonts w:ascii="Arial" w:hAnsi="Arial" w:cs="Arial"/>
          <w:sz w:val="20"/>
          <w:szCs w:val="20"/>
        </w:rPr>
      </w:pPr>
      <w:r>
        <w:rPr>
          <w:rFonts w:ascii="Arial" w:hAnsi="Arial" w:cs="Arial"/>
          <w:sz w:val="20"/>
          <w:szCs w:val="20"/>
        </w:rPr>
        <w:t>1. Understand the role of environment in human infectious disease</w:t>
      </w:r>
    </w:p>
    <w:p w:rsidR="0064166D" w:rsidRDefault="0064166D" w:rsidP="0007356B">
      <w:pPr>
        <w:autoSpaceDE w:val="0"/>
        <w:autoSpaceDN w:val="0"/>
        <w:adjustRightInd w:val="0"/>
        <w:spacing w:after="0" w:line="240" w:lineRule="auto"/>
        <w:rPr>
          <w:rFonts w:ascii="Arial" w:hAnsi="Arial" w:cs="Arial"/>
          <w:sz w:val="20"/>
          <w:szCs w:val="20"/>
        </w:rPr>
      </w:pPr>
      <w:r>
        <w:rPr>
          <w:rFonts w:ascii="Arial" w:hAnsi="Arial" w:cs="Arial"/>
          <w:sz w:val="20"/>
          <w:szCs w:val="20"/>
        </w:rPr>
        <w:t>2. Complex and dynamic relationship and interplay among pathogen, environment and human host</w:t>
      </w:r>
    </w:p>
    <w:p w:rsidR="0007356B" w:rsidRPr="002E31F3" w:rsidRDefault="0064166D" w:rsidP="0007356B">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07356B" w:rsidRPr="002E31F3">
        <w:rPr>
          <w:rFonts w:ascii="Arial" w:hAnsi="Arial" w:cs="Arial"/>
          <w:sz w:val="20"/>
          <w:szCs w:val="20"/>
        </w:rPr>
        <w:t>. Identify causative agents of infectious diseases in individuals and the community</w:t>
      </w:r>
    </w:p>
    <w:p w:rsidR="0007356B" w:rsidRPr="002E31F3" w:rsidRDefault="0064166D" w:rsidP="0007356B">
      <w:pPr>
        <w:autoSpaceDE w:val="0"/>
        <w:autoSpaceDN w:val="0"/>
        <w:adjustRightInd w:val="0"/>
        <w:spacing w:after="0" w:line="240" w:lineRule="auto"/>
        <w:rPr>
          <w:rFonts w:ascii="Arial" w:hAnsi="Arial" w:cs="Arial"/>
          <w:sz w:val="20"/>
          <w:szCs w:val="20"/>
        </w:rPr>
      </w:pPr>
      <w:r>
        <w:rPr>
          <w:rFonts w:ascii="Arial" w:hAnsi="Arial" w:cs="Arial"/>
          <w:sz w:val="20"/>
          <w:szCs w:val="20"/>
        </w:rPr>
        <w:t>4</w:t>
      </w:r>
      <w:r w:rsidR="0007356B" w:rsidRPr="002E31F3">
        <w:rPr>
          <w:rFonts w:ascii="Arial" w:hAnsi="Arial" w:cs="Arial"/>
          <w:sz w:val="20"/>
          <w:szCs w:val="20"/>
        </w:rPr>
        <w:t>. Evaluate the environmental factors that affect pathogen survival and virulence</w:t>
      </w:r>
    </w:p>
    <w:p w:rsidR="0007356B" w:rsidRPr="002E31F3" w:rsidRDefault="0064166D" w:rsidP="0007356B">
      <w:pPr>
        <w:autoSpaceDE w:val="0"/>
        <w:autoSpaceDN w:val="0"/>
        <w:adjustRightInd w:val="0"/>
        <w:spacing w:after="0" w:line="240" w:lineRule="auto"/>
        <w:rPr>
          <w:rFonts w:ascii="Arial" w:hAnsi="Arial" w:cs="Arial"/>
          <w:sz w:val="20"/>
          <w:szCs w:val="20"/>
        </w:rPr>
      </w:pPr>
      <w:r>
        <w:rPr>
          <w:rFonts w:ascii="Arial" w:hAnsi="Arial" w:cs="Arial"/>
          <w:sz w:val="20"/>
          <w:szCs w:val="20"/>
        </w:rPr>
        <w:t>5.</w:t>
      </w:r>
      <w:r w:rsidR="0007356B" w:rsidRPr="002E31F3">
        <w:rPr>
          <w:rFonts w:ascii="Arial" w:hAnsi="Arial" w:cs="Arial"/>
          <w:sz w:val="20"/>
          <w:szCs w:val="20"/>
        </w:rPr>
        <w:t xml:space="preserve"> Interpret the role of the environment on emerging infectious diseases</w:t>
      </w:r>
    </w:p>
    <w:p w:rsidR="0007356B" w:rsidRPr="002E31F3" w:rsidRDefault="0064166D" w:rsidP="0007356B">
      <w:pPr>
        <w:autoSpaceDE w:val="0"/>
        <w:autoSpaceDN w:val="0"/>
        <w:adjustRightInd w:val="0"/>
        <w:spacing w:after="0" w:line="240" w:lineRule="auto"/>
        <w:rPr>
          <w:rFonts w:ascii="Arial" w:hAnsi="Arial" w:cs="Arial"/>
          <w:sz w:val="20"/>
          <w:szCs w:val="20"/>
        </w:rPr>
      </w:pPr>
      <w:r>
        <w:rPr>
          <w:rFonts w:ascii="Arial" w:hAnsi="Arial" w:cs="Arial"/>
          <w:sz w:val="20"/>
          <w:szCs w:val="20"/>
        </w:rPr>
        <w:t>6</w:t>
      </w:r>
      <w:r w:rsidR="0007356B" w:rsidRPr="002E31F3">
        <w:rPr>
          <w:rFonts w:ascii="Arial" w:hAnsi="Arial" w:cs="Arial"/>
          <w:sz w:val="20"/>
          <w:szCs w:val="20"/>
        </w:rPr>
        <w:t>. Determine ways to prevent the spread of infectious diseases</w:t>
      </w:r>
    </w:p>
    <w:p w:rsidR="0007356B" w:rsidRPr="002E31F3" w:rsidRDefault="0064166D" w:rsidP="0007356B">
      <w:pPr>
        <w:autoSpaceDE w:val="0"/>
        <w:autoSpaceDN w:val="0"/>
        <w:adjustRightInd w:val="0"/>
        <w:spacing w:after="0" w:line="240" w:lineRule="auto"/>
        <w:rPr>
          <w:rFonts w:ascii="Arial" w:hAnsi="Arial" w:cs="Arial"/>
          <w:sz w:val="20"/>
          <w:szCs w:val="20"/>
        </w:rPr>
      </w:pPr>
      <w:r>
        <w:rPr>
          <w:rFonts w:ascii="Arial" w:hAnsi="Arial" w:cs="Arial"/>
          <w:sz w:val="20"/>
          <w:szCs w:val="20"/>
        </w:rPr>
        <w:t>7</w:t>
      </w:r>
      <w:r w:rsidR="0007356B" w:rsidRPr="002E31F3">
        <w:rPr>
          <w:rFonts w:ascii="Arial" w:hAnsi="Arial" w:cs="Arial"/>
          <w:sz w:val="20"/>
          <w:szCs w:val="20"/>
        </w:rPr>
        <w:t>. Communicate effectively with other health professionals in oral and written forms</w:t>
      </w:r>
    </w:p>
    <w:p w:rsidR="0007356B" w:rsidRPr="002E31F3" w:rsidRDefault="0007356B" w:rsidP="0007356B">
      <w:pPr>
        <w:autoSpaceDE w:val="0"/>
        <w:autoSpaceDN w:val="0"/>
        <w:adjustRightInd w:val="0"/>
        <w:spacing w:after="0" w:line="240" w:lineRule="auto"/>
        <w:rPr>
          <w:rFonts w:ascii="Arial" w:hAnsi="Arial" w:cs="Arial"/>
          <w:b/>
          <w:bCs/>
          <w:sz w:val="20"/>
          <w:szCs w:val="20"/>
        </w:rPr>
      </w:pPr>
    </w:p>
    <w:p w:rsidR="0007356B" w:rsidRPr="002E31F3" w:rsidRDefault="0007356B" w:rsidP="0007356B">
      <w:pPr>
        <w:autoSpaceDE w:val="0"/>
        <w:autoSpaceDN w:val="0"/>
        <w:adjustRightInd w:val="0"/>
        <w:spacing w:after="0" w:line="240" w:lineRule="auto"/>
        <w:rPr>
          <w:rFonts w:ascii="Arial" w:hAnsi="Arial" w:cs="Arial"/>
          <w:b/>
          <w:bCs/>
          <w:sz w:val="20"/>
          <w:szCs w:val="20"/>
        </w:rPr>
      </w:pPr>
      <w:r w:rsidRPr="002E31F3">
        <w:rPr>
          <w:rFonts w:ascii="Arial" w:hAnsi="Arial" w:cs="Arial"/>
          <w:b/>
          <w:bCs/>
          <w:sz w:val="20"/>
          <w:szCs w:val="20"/>
        </w:rPr>
        <w:t>Course Objectives and/or Goals</w:t>
      </w:r>
    </w:p>
    <w:p w:rsidR="0007356B" w:rsidRPr="002E31F3" w:rsidRDefault="0007356B" w:rsidP="0007356B">
      <w:pPr>
        <w:autoSpaceDE w:val="0"/>
        <w:autoSpaceDN w:val="0"/>
        <w:adjustRightInd w:val="0"/>
        <w:spacing w:after="0" w:line="240" w:lineRule="auto"/>
        <w:rPr>
          <w:rFonts w:ascii="Arial" w:hAnsi="Arial" w:cs="Arial"/>
          <w:sz w:val="20"/>
          <w:szCs w:val="20"/>
        </w:rPr>
      </w:pPr>
      <w:r w:rsidRPr="002E31F3">
        <w:rPr>
          <w:rFonts w:ascii="Arial" w:hAnsi="Arial" w:cs="Arial"/>
          <w:sz w:val="20"/>
          <w:szCs w:val="20"/>
        </w:rPr>
        <w:t>Upon completion of this course, students will be able to:</w:t>
      </w:r>
    </w:p>
    <w:p w:rsidR="0007356B" w:rsidRPr="002E31F3" w:rsidRDefault="0007356B" w:rsidP="0007356B">
      <w:pPr>
        <w:autoSpaceDE w:val="0"/>
        <w:autoSpaceDN w:val="0"/>
        <w:adjustRightInd w:val="0"/>
        <w:spacing w:after="0" w:line="240" w:lineRule="auto"/>
        <w:rPr>
          <w:rFonts w:ascii="Arial" w:hAnsi="Arial" w:cs="Arial"/>
          <w:sz w:val="20"/>
          <w:szCs w:val="20"/>
        </w:rPr>
      </w:pPr>
      <w:r w:rsidRPr="002E31F3">
        <w:rPr>
          <w:rFonts w:ascii="Arial" w:hAnsi="Arial" w:cs="Arial"/>
          <w:sz w:val="20"/>
          <w:szCs w:val="20"/>
        </w:rPr>
        <w:t>1. Distinguish characteristics of bacteria, viruses, and parasites found in the environment</w:t>
      </w:r>
    </w:p>
    <w:p w:rsidR="0007356B" w:rsidRPr="002E31F3" w:rsidRDefault="0007356B" w:rsidP="0007356B">
      <w:pPr>
        <w:autoSpaceDE w:val="0"/>
        <w:autoSpaceDN w:val="0"/>
        <w:adjustRightInd w:val="0"/>
        <w:spacing w:after="0" w:line="240" w:lineRule="auto"/>
        <w:rPr>
          <w:rFonts w:ascii="Arial" w:hAnsi="Arial" w:cs="Arial"/>
          <w:sz w:val="20"/>
          <w:szCs w:val="20"/>
        </w:rPr>
      </w:pPr>
      <w:r w:rsidRPr="002E31F3">
        <w:rPr>
          <w:rFonts w:ascii="Arial" w:hAnsi="Arial" w:cs="Arial"/>
          <w:sz w:val="20"/>
          <w:szCs w:val="20"/>
        </w:rPr>
        <w:lastRenderedPageBreak/>
        <w:t>2. Classify the major pathogens present in water, air, soil, and food, and animals.</w:t>
      </w:r>
    </w:p>
    <w:p w:rsidR="0007356B" w:rsidRPr="002E31F3" w:rsidRDefault="0007356B" w:rsidP="0007356B">
      <w:pPr>
        <w:autoSpaceDE w:val="0"/>
        <w:autoSpaceDN w:val="0"/>
        <w:adjustRightInd w:val="0"/>
        <w:spacing w:after="0" w:line="240" w:lineRule="auto"/>
        <w:rPr>
          <w:rFonts w:ascii="Arial" w:hAnsi="Arial" w:cs="Arial"/>
          <w:sz w:val="20"/>
          <w:szCs w:val="20"/>
        </w:rPr>
      </w:pPr>
      <w:r w:rsidRPr="002E31F3">
        <w:rPr>
          <w:rFonts w:ascii="Arial" w:hAnsi="Arial" w:cs="Arial"/>
          <w:sz w:val="20"/>
          <w:szCs w:val="20"/>
        </w:rPr>
        <w:t>3. Evaluate pathogen routes of exposure, mechanisms of infection, and health impacts of</w:t>
      </w:r>
    </w:p>
    <w:p w:rsidR="0007356B" w:rsidRPr="002E31F3" w:rsidRDefault="0007356B" w:rsidP="0007356B">
      <w:pPr>
        <w:autoSpaceDE w:val="0"/>
        <w:autoSpaceDN w:val="0"/>
        <w:adjustRightInd w:val="0"/>
        <w:spacing w:after="0" w:line="240" w:lineRule="auto"/>
        <w:rPr>
          <w:rFonts w:ascii="Arial" w:hAnsi="Arial" w:cs="Arial"/>
          <w:sz w:val="20"/>
          <w:szCs w:val="20"/>
        </w:rPr>
      </w:pPr>
      <w:r w:rsidRPr="002E31F3">
        <w:rPr>
          <w:rFonts w:ascii="Arial" w:hAnsi="Arial" w:cs="Arial"/>
          <w:sz w:val="20"/>
          <w:szCs w:val="20"/>
        </w:rPr>
        <w:t>environmental pathogens</w:t>
      </w:r>
    </w:p>
    <w:p w:rsidR="0007356B" w:rsidRPr="002E31F3" w:rsidRDefault="0007356B" w:rsidP="0007356B">
      <w:pPr>
        <w:autoSpaceDE w:val="0"/>
        <w:autoSpaceDN w:val="0"/>
        <w:adjustRightInd w:val="0"/>
        <w:spacing w:after="0" w:line="240" w:lineRule="auto"/>
        <w:rPr>
          <w:rFonts w:ascii="Arial" w:hAnsi="Arial" w:cs="Arial"/>
          <w:sz w:val="20"/>
          <w:szCs w:val="20"/>
        </w:rPr>
      </w:pPr>
      <w:r w:rsidRPr="002E31F3">
        <w:rPr>
          <w:rFonts w:ascii="Arial" w:hAnsi="Arial" w:cs="Arial"/>
          <w:sz w:val="20"/>
          <w:szCs w:val="20"/>
        </w:rPr>
        <w:t>4. Explain the basic microbiological principles of host-pathogen interactions from environmental</w:t>
      </w:r>
    </w:p>
    <w:p w:rsidR="0007356B" w:rsidRPr="002E31F3" w:rsidRDefault="0007356B" w:rsidP="0007356B">
      <w:pPr>
        <w:autoSpaceDE w:val="0"/>
        <w:autoSpaceDN w:val="0"/>
        <w:adjustRightInd w:val="0"/>
        <w:spacing w:after="0" w:line="240" w:lineRule="auto"/>
        <w:rPr>
          <w:rFonts w:ascii="Arial" w:hAnsi="Arial" w:cs="Arial"/>
          <w:sz w:val="20"/>
          <w:szCs w:val="20"/>
        </w:rPr>
      </w:pPr>
      <w:r w:rsidRPr="002E31F3">
        <w:rPr>
          <w:rFonts w:ascii="Arial" w:hAnsi="Arial" w:cs="Arial"/>
          <w:sz w:val="20"/>
          <w:szCs w:val="20"/>
        </w:rPr>
        <w:t>sources</w:t>
      </w:r>
    </w:p>
    <w:p w:rsidR="0007356B" w:rsidRPr="002E31F3" w:rsidRDefault="0007356B" w:rsidP="0007356B">
      <w:pPr>
        <w:autoSpaceDE w:val="0"/>
        <w:autoSpaceDN w:val="0"/>
        <w:adjustRightInd w:val="0"/>
        <w:spacing w:after="0" w:line="240" w:lineRule="auto"/>
        <w:rPr>
          <w:rFonts w:ascii="Arial" w:hAnsi="Arial" w:cs="Arial"/>
          <w:sz w:val="20"/>
          <w:szCs w:val="20"/>
        </w:rPr>
      </w:pPr>
      <w:r w:rsidRPr="002E31F3">
        <w:rPr>
          <w:rFonts w:ascii="Arial" w:hAnsi="Arial" w:cs="Arial"/>
          <w:sz w:val="20"/>
          <w:szCs w:val="20"/>
        </w:rPr>
        <w:t>5. Determine interactions between pathogens and environmental factors driving pathogens’</w:t>
      </w:r>
    </w:p>
    <w:p w:rsidR="0007356B" w:rsidRPr="002E31F3" w:rsidRDefault="0007356B" w:rsidP="0007356B">
      <w:pPr>
        <w:autoSpaceDE w:val="0"/>
        <w:autoSpaceDN w:val="0"/>
        <w:adjustRightInd w:val="0"/>
        <w:spacing w:after="0" w:line="240" w:lineRule="auto"/>
        <w:rPr>
          <w:rFonts w:ascii="Arial" w:hAnsi="Arial" w:cs="Arial"/>
          <w:sz w:val="20"/>
          <w:szCs w:val="20"/>
        </w:rPr>
      </w:pPr>
      <w:r w:rsidRPr="002E31F3">
        <w:rPr>
          <w:rFonts w:ascii="Arial" w:hAnsi="Arial" w:cs="Arial"/>
          <w:sz w:val="20"/>
          <w:szCs w:val="20"/>
        </w:rPr>
        <w:t>evolution and adaptation</w:t>
      </w:r>
    </w:p>
    <w:p w:rsidR="0007356B" w:rsidRPr="002E31F3" w:rsidRDefault="0007356B" w:rsidP="0007356B">
      <w:pPr>
        <w:autoSpaceDE w:val="0"/>
        <w:autoSpaceDN w:val="0"/>
        <w:adjustRightInd w:val="0"/>
        <w:spacing w:after="0" w:line="240" w:lineRule="auto"/>
        <w:rPr>
          <w:rFonts w:ascii="Arial" w:hAnsi="Arial" w:cs="Arial"/>
          <w:sz w:val="20"/>
          <w:szCs w:val="20"/>
        </w:rPr>
      </w:pPr>
      <w:r w:rsidRPr="002E31F3">
        <w:rPr>
          <w:rFonts w:ascii="Arial" w:hAnsi="Arial" w:cs="Arial"/>
          <w:sz w:val="20"/>
          <w:szCs w:val="20"/>
        </w:rPr>
        <w:t>6. Discuss current issues in emerging infectious agents such as drug resistance and relation to</w:t>
      </w:r>
    </w:p>
    <w:p w:rsidR="0007356B" w:rsidRPr="002E31F3" w:rsidRDefault="0007356B" w:rsidP="0007356B">
      <w:pPr>
        <w:autoSpaceDE w:val="0"/>
        <w:autoSpaceDN w:val="0"/>
        <w:adjustRightInd w:val="0"/>
        <w:spacing w:after="0" w:line="240" w:lineRule="auto"/>
        <w:rPr>
          <w:rFonts w:ascii="Arial" w:hAnsi="Arial" w:cs="Arial"/>
          <w:sz w:val="20"/>
          <w:szCs w:val="20"/>
        </w:rPr>
      </w:pPr>
      <w:r w:rsidRPr="002E31F3">
        <w:rPr>
          <w:rFonts w:ascii="Arial" w:hAnsi="Arial" w:cs="Arial"/>
          <w:sz w:val="20"/>
          <w:szCs w:val="20"/>
        </w:rPr>
        <w:t>climate-change</w:t>
      </w:r>
    </w:p>
    <w:p w:rsidR="0007356B" w:rsidRPr="002E31F3" w:rsidRDefault="0007356B" w:rsidP="0007356B">
      <w:pPr>
        <w:autoSpaceDE w:val="0"/>
        <w:autoSpaceDN w:val="0"/>
        <w:adjustRightInd w:val="0"/>
        <w:spacing w:after="0" w:line="240" w:lineRule="auto"/>
        <w:rPr>
          <w:rFonts w:ascii="Arial" w:hAnsi="Arial" w:cs="Arial"/>
          <w:sz w:val="20"/>
          <w:szCs w:val="20"/>
        </w:rPr>
      </w:pPr>
      <w:r w:rsidRPr="002E31F3">
        <w:rPr>
          <w:rFonts w:ascii="Arial" w:hAnsi="Arial" w:cs="Arial"/>
          <w:sz w:val="20"/>
          <w:szCs w:val="20"/>
        </w:rPr>
        <w:t>7. Propose ways to prevent transmission through the study of routes of exposures and critical</w:t>
      </w:r>
    </w:p>
    <w:p w:rsidR="0007356B" w:rsidRPr="002E31F3" w:rsidRDefault="0007356B" w:rsidP="0007356B">
      <w:pPr>
        <w:autoSpaceDE w:val="0"/>
        <w:autoSpaceDN w:val="0"/>
        <w:adjustRightInd w:val="0"/>
        <w:spacing w:after="0" w:line="240" w:lineRule="auto"/>
        <w:rPr>
          <w:rFonts w:ascii="Arial" w:hAnsi="Arial" w:cs="Arial"/>
          <w:b/>
          <w:bCs/>
          <w:sz w:val="24"/>
          <w:szCs w:val="24"/>
        </w:rPr>
      </w:pPr>
      <w:r w:rsidRPr="002E31F3">
        <w:rPr>
          <w:rFonts w:ascii="Arial" w:hAnsi="Arial" w:cs="Arial"/>
          <w:sz w:val="20"/>
          <w:szCs w:val="20"/>
        </w:rPr>
        <w:t>control points</w:t>
      </w:r>
    </w:p>
    <w:p w:rsidR="0007356B" w:rsidRPr="002E31F3" w:rsidRDefault="0007356B" w:rsidP="00167DD3">
      <w:pPr>
        <w:autoSpaceDE w:val="0"/>
        <w:autoSpaceDN w:val="0"/>
        <w:adjustRightInd w:val="0"/>
        <w:spacing w:after="0" w:line="240" w:lineRule="auto"/>
        <w:rPr>
          <w:rFonts w:ascii="Arial" w:hAnsi="Arial" w:cs="Arial"/>
          <w:b/>
          <w:bCs/>
          <w:sz w:val="24"/>
          <w:szCs w:val="24"/>
        </w:rPr>
      </w:pPr>
    </w:p>
    <w:p w:rsidR="00346434" w:rsidRPr="002E31F3" w:rsidRDefault="00EC1829" w:rsidP="00346434">
      <w:pPr>
        <w:autoSpaceDE w:val="0"/>
        <w:autoSpaceDN w:val="0"/>
        <w:adjustRightInd w:val="0"/>
        <w:spacing w:after="0" w:line="240" w:lineRule="auto"/>
        <w:rPr>
          <w:rFonts w:ascii="Arial" w:hAnsi="Arial" w:cs="Arial"/>
          <w:sz w:val="24"/>
          <w:szCs w:val="24"/>
        </w:rPr>
      </w:pPr>
      <w:r w:rsidRPr="002E31F3">
        <w:rPr>
          <w:rFonts w:ascii="Arial" w:hAnsi="Arial" w:cs="Arial"/>
          <w:b/>
          <w:bCs/>
          <w:sz w:val="24"/>
          <w:szCs w:val="24"/>
        </w:rPr>
        <w:br/>
      </w:r>
      <w:r w:rsidR="00346434" w:rsidRPr="002E31F3">
        <w:rPr>
          <w:rFonts w:ascii="Arial" w:hAnsi="Arial" w:cs="Arial"/>
          <w:b/>
          <w:bCs/>
          <w:sz w:val="24"/>
          <w:szCs w:val="24"/>
        </w:rPr>
        <w:t>L</w:t>
      </w:r>
      <w:r w:rsidR="00346434">
        <w:rPr>
          <w:rFonts w:ascii="Arial" w:hAnsi="Arial" w:cs="Arial"/>
          <w:b/>
          <w:bCs/>
          <w:sz w:val="24"/>
          <w:szCs w:val="24"/>
        </w:rPr>
        <w:t>aboratory</w:t>
      </w:r>
      <w:r w:rsidR="00346434" w:rsidRPr="002E31F3">
        <w:rPr>
          <w:rFonts w:ascii="Arial" w:hAnsi="Arial" w:cs="Arial"/>
          <w:b/>
          <w:bCs/>
          <w:sz w:val="24"/>
          <w:szCs w:val="24"/>
        </w:rPr>
        <w:t xml:space="preserve">: </w:t>
      </w:r>
      <w:r w:rsidR="00346434" w:rsidRPr="002E31F3">
        <w:rPr>
          <w:rFonts w:ascii="Arial" w:hAnsi="Arial" w:cs="Arial"/>
          <w:sz w:val="24"/>
          <w:szCs w:val="24"/>
        </w:rPr>
        <w:t>None</w:t>
      </w:r>
    </w:p>
    <w:p w:rsidR="003B1143" w:rsidRPr="002E31F3" w:rsidRDefault="00346434" w:rsidP="0007356B">
      <w:pPr>
        <w:autoSpaceDE w:val="0"/>
        <w:autoSpaceDN w:val="0"/>
        <w:adjustRightInd w:val="0"/>
        <w:spacing w:after="0" w:line="240" w:lineRule="auto"/>
        <w:rPr>
          <w:rFonts w:ascii="Arial" w:hAnsi="Arial" w:cs="Arial"/>
          <w:sz w:val="24"/>
          <w:szCs w:val="24"/>
        </w:rPr>
      </w:pPr>
      <w:r w:rsidRPr="002E31F3">
        <w:rPr>
          <w:rFonts w:ascii="Arial" w:hAnsi="Arial" w:cs="Arial"/>
          <w:b/>
          <w:bCs/>
          <w:sz w:val="24"/>
          <w:szCs w:val="24"/>
        </w:rPr>
        <w:br/>
        <w:t>G</w:t>
      </w:r>
      <w:r>
        <w:rPr>
          <w:rFonts w:ascii="Arial" w:hAnsi="Arial" w:cs="Arial"/>
          <w:b/>
          <w:bCs/>
          <w:sz w:val="24"/>
          <w:szCs w:val="24"/>
        </w:rPr>
        <w:t>uest Speakers</w:t>
      </w:r>
      <w:r w:rsidRPr="002E31F3">
        <w:rPr>
          <w:rFonts w:ascii="Arial" w:hAnsi="Arial" w:cs="Arial"/>
          <w:b/>
          <w:bCs/>
          <w:sz w:val="24"/>
          <w:szCs w:val="24"/>
        </w:rPr>
        <w:t xml:space="preserve">: </w:t>
      </w:r>
      <w:r w:rsidRPr="002E31F3">
        <w:rPr>
          <w:rFonts w:ascii="Arial" w:hAnsi="Arial" w:cs="Arial"/>
          <w:b/>
          <w:bCs/>
          <w:sz w:val="24"/>
          <w:szCs w:val="24"/>
        </w:rPr>
        <w:br/>
      </w:r>
      <w:r w:rsidRPr="002E31F3">
        <w:rPr>
          <w:rFonts w:ascii="Arial" w:hAnsi="Arial" w:cs="Arial"/>
          <w:sz w:val="24"/>
          <w:szCs w:val="24"/>
        </w:rPr>
        <w:t xml:space="preserve">Guest experts in </w:t>
      </w:r>
      <w:r w:rsidR="00470FE6">
        <w:rPr>
          <w:rFonts w:ascii="Arial" w:hAnsi="Arial" w:cs="Arial"/>
          <w:sz w:val="24"/>
          <w:szCs w:val="24"/>
        </w:rPr>
        <w:t>some</w:t>
      </w:r>
      <w:r w:rsidRPr="002E31F3">
        <w:rPr>
          <w:rFonts w:ascii="Arial" w:hAnsi="Arial" w:cs="Arial"/>
          <w:sz w:val="24"/>
          <w:szCs w:val="24"/>
        </w:rPr>
        <w:t xml:space="preserve"> topics covered in the course </w:t>
      </w:r>
      <w:proofErr w:type="gramStart"/>
      <w:r w:rsidRPr="002E31F3">
        <w:rPr>
          <w:rFonts w:ascii="Arial" w:hAnsi="Arial" w:cs="Arial"/>
          <w:sz w:val="24"/>
          <w:szCs w:val="24"/>
        </w:rPr>
        <w:t>may be invited</w:t>
      </w:r>
      <w:proofErr w:type="gramEnd"/>
      <w:r w:rsidRPr="002E31F3">
        <w:rPr>
          <w:rFonts w:ascii="Arial" w:hAnsi="Arial" w:cs="Arial"/>
          <w:sz w:val="24"/>
          <w:szCs w:val="24"/>
        </w:rPr>
        <w:t xml:space="preserve"> to </w:t>
      </w:r>
      <w:r w:rsidR="006111FC">
        <w:rPr>
          <w:rFonts w:ascii="Arial" w:hAnsi="Arial" w:cs="Arial"/>
          <w:sz w:val="24"/>
          <w:szCs w:val="24"/>
        </w:rPr>
        <w:t>offer</w:t>
      </w:r>
      <w:r w:rsidRPr="002E31F3">
        <w:rPr>
          <w:rFonts w:ascii="Arial" w:hAnsi="Arial" w:cs="Arial"/>
          <w:sz w:val="24"/>
          <w:szCs w:val="24"/>
        </w:rPr>
        <w:t xml:space="preserve"> lectures in their areas of expertise.</w:t>
      </w:r>
      <w:r w:rsidRPr="002E31F3">
        <w:rPr>
          <w:rFonts w:ascii="Arial" w:hAnsi="Arial" w:cs="Arial"/>
          <w:b/>
          <w:bCs/>
          <w:sz w:val="24"/>
          <w:szCs w:val="24"/>
        </w:rPr>
        <w:br/>
      </w:r>
    </w:p>
    <w:p w:rsidR="00B61714" w:rsidRPr="002E31F3" w:rsidRDefault="00B61714" w:rsidP="00B61714">
      <w:pPr>
        <w:autoSpaceDE w:val="0"/>
        <w:autoSpaceDN w:val="0"/>
        <w:adjustRightInd w:val="0"/>
        <w:spacing w:after="0" w:line="240" w:lineRule="auto"/>
        <w:rPr>
          <w:rFonts w:ascii="Arial" w:hAnsi="Arial" w:cs="Arial"/>
          <w:b/>
          <w:bCs/>
          <w:sz w:val="24"/>
          <w:szCs w:val="24"/>
        </w:rPr>
      </w:pPr>
    </w:p>
    <w:p w:rsidR="00167DD3" w:rsidRPr="002E31F3" w:rsidRDefault="00685A97" w:rsidP="00B61714">
      <w:pPr>
        <w:autoSpaceDE w:val="0"/>
        <w:autoSpaceDN w:val="0"/>
        <w:adjustRightInd w:val="0"/>
        <w:spacing w:after="0" w:line="240" w:lineRule="auto"/>
        <w:rPr>
          <w:rFonts w:ascii="Arial" w:hAnsi="Arial" w:cs="Arial"/>
          <w:sz w:val="24"/>
          <w:szCs w:val="24"/>
        </w:rPr>
      </w:pPr>
      <w:r w:rsidRPr="002E31F3">
        <w:rPr>
          <w:rFonts w:ascii="Arial" w:hAnsi="Arial" w:cs="Arial"/>
          <w:b/>
          <w:bCs/>
          <w:sz w:val="24"/>
          <w:szCs w:val="24"/>
        </w:rPr>
        <w:t>COURSE MATERIALS:</w:t>
      </w:r>
      <w:r w:rsidRPr="002E31F3">
        <w:rPr>
          <w:rFonts w:ascii="Arial" w:hAnsi="Arial" w:cs="Arial"/>
          <w:b/>
          <w:bCs/>
          <w:sz w:val="24"/>
          <w:szCs w:val="24"/>
        </w:rPr>
        <w:br/>
      </w:r>
    </w:p>
    <w:p w:rsidR="003917FF" w:rsidRPr="002E31F3" w:rsidRDefault="00D77EF7" w:rsidP="00857F20">
      <w:pPr>
        <w:autoSpaceDE w:val="0"/>
        <w:autoSpaceDN w:val="0"/>
        <w:adjustRightInd w:val="0"/>
        <w:spacing w:after="0" w:line="240" w:lineRule="auto"/>
        <w:rPr>
          <w:rFonts w:ascii="Arial" w:hAnsi="Arial" w:cs="Arial"/>
          <w:sz w:val="24"/>
          <w:szCs w:val="24"/>
        </w:rPr>
      </w:pPr>
      <w:r w:rsidRPr="002E31F3">
        <w:rPr>
          <w:rFonts w:ascii="Arial" w:hAnsi="Arial" w:cs="Arial"/>
          <w:b/>
          <w:bCs/>
          <w:sz w:val="24"/>
          <w:szCs w:val="24"/>
        </w:rPr>
        <w:t>PRIMARY TEXTBOOK</w:t>
      </w:r>
      <w:r w:rsidRPr="002E31F3">
        <w:rPr>
          <w:rFonts w:ascii="Arial" w:hAnsi="Arial" w:cs="Arial"/>
          <w:bCs/>
          <w:sz w:val="24"/>
          <w:szCs w:val="24"/>
        </w:rPr>
        <w:t>:</w:t>
      </w:r>
    </w:p>
    <w:p w:rsidR="001A7250" w:rsidRPr="002E31F3" w:rsidRDefault="00DB1002" w:rsidP="001A7250">
      <w:pPr>
        <w:rPr>
          <w:rFonts w:ascii="Arial" w:eastAsia="Times New Roman" w:hAnsi="Arial" w:cs="Arial"/>
          <w:sz w:val="24"/>
          <w:szCs w:val="24"/>
        </w:rPr>
      </w:pPr>
      <w:r w:rsidRPr="002E31F3">
        <w:rPr>
          <w:rFonts w:ascii="Arial" w:hAnsi="Arial" w:cs="Arial"/>
          <w:sz w:val="24"/>
          <w:szCs w:val="24"/>
        </w:rPr>
        <w:t xml:space="preserve">Microbiology of </w:t>
      </w:r>
      <w:r w:rsidR="003917FF" w:rsidRPr="002E31F3">
        <w:rPr>
          <w:rFonts w:ascii="Arial" w:hAnsi="Arial" w:cs="Arial"/>
          <w:sz w:val="24"/>
          <w:szCs w:val="24"/>
        </w:rPr>
        <w:t xml:space="preserve">Waterborne Disease, </w:t>
      </w:r>
      <w:r w:rsidRPr="002E31F3">
        <w:rPr>
          <w:rFonts w:ascii="Arial" w:hAnsi="Arial" w:cs="Arial"/>
          <w:sz w:val="24"/>
          <w:szCs w:val="24"/>
        </w:rPr>
        <w:t>2nd</w:t>
      </w:r>
      <w:r w:rsidR="003917FF" w:rsidRPr="002E31F3">
        <w:rPr>
          <w:rFonts w:ascii="Arial" w:hAnsi="Arial" w:cs="Arial"/>
          <w:sz w:val="24"/>
          <w:szCs w:val="24"/>
        </w:rPr>
        <w:t xml:space="preserve"> edition </w:t>
      </w:r>
      <w:r w:rsidR="003917FF" w:rsidRPr="002E31F3">
        <w:rPr>
          <w:rFonts w:ascii="Arial" w:hAnsi="Arial" w:cs="Arial"/>
          <w:sz w:val="24"/>
          <w:szCs w:val="24"/>
          <w:u w:val="single"/>
        </w:rPr>
        <w:t>(</w:t>
      </w:r>
      <w:r w:rsidR="00810BBB" w:rsidRPr="002E31F3">
        <w:rPr>
          <w:rFonts w:ascii="Arial" w:hAnsi="Arial" w:cs="Arial"/>
          <w:sz w:val="24"/>
          <w:szCs w:val="24"/>
          <w:u w:val="single"/>
        </w:rPr>
        <w:t>20</w:t>
      </w:r>
      <w:r w:rsidRPr="002E31F3">
        <w:rPr>
          <w:rFonts w:ascii="Arial" w:hAnsi="Arial" w:cs="Arial"/>
          <w:sz w:val="24"/>
          <w:szCs w:val="24"/>
          <w:u w:val="single"/>
        </w:rPr>
        <w:t>1</w:t>
      </w:r>
      <w:r w:rsidR="00810BBB" w:rsidRPr="002E31F3">
        <w:rPr>
          <w:rFonts w:ascii="Arial" w:hAnsi="Arial" w:cs="Arial"/>
          <w:sz w:val="24"/>
          <w:szCs w:val="24"/>
          <w:u w:val="single"/>
        </w:rPr>
        <w:t>4</w:t>
      </w:r>
      <w:r w:rsidR="003917FF" w:rsidRPr="002E31F3">
        <w:rPr>
          <w:rFonts w:ascii="Arial" w:hAnsi="Arial" w:cs="Arial"/>
          <w:sz w:val="24"/>
          <w:szCs w:val="24"/>
          <w:u w:val="single"/>
        </w:rPr>
        <w:t>),</w:t>
      </w:r>
      <w:r w:rsidR="003917FF" w:rsidRPr="002E31F3">
        <w:rPr>
          <w:rFonts w:ascii="Arial" w:hAnsi="Arial" w:cs="Arial"/>
          <w:sz w:val="24"/>
          <w:szCs w:val="24"/>
        </w:rPr>
        <w:t xml:space="preserve"> </w:t>
      </w:r>
      <w:r w:rsidR="00C8529A" w:rsidRPr="002E31F3">
        <w:rPr>
          <w:rFonts w:ascii="Arial" w:hAnsi="Arial" w:cs="Arial"/>
          <w:sz w:val="24"/>
          <w:szCs w:val="24"/>
        </w:rPr>
        <w:t>ELSEVIER</w:t>
      </w:r>
      <w:r w:rsidR="001A7250" w:rsidRPr="002E31F3">
        <w:rPr>
          <w:rFonts w:ascii="Arial" w:hAnsi="Arial" w:cs="Arial"/>
          <w:sz w:val="24"/>
          <w:szCs w:val="24"/>
        </w:rPr>
        <w:t xml:space="preserve">, </w:t>
      </w:r>
      <w:r w:rsidR="001A7250" w:rsidRPr="002E31F3">
        <w:rPr>
          <w:rFonts w:ascii="Arial" w:eastAsia="Times New Roman" w:hAnsi="Arial" w:cs="Arial"/>
          <w:sz w:val="24"/>
          <w:szCs w:val="24"/>
        </w:rPr>
        <w:t>ISBN-13: 978-0124158467</w:t>
      </w:r>
      <w:r w:rsidR="00C8529A" w:rsidRPr="002E31F3">
        <w:rPr>
          <w:rFonts w:ascii="Arial" w:eastAsia="Times New Roman" w:hAnsi="Arial" w:cs="Arial"/>
          <w:sz w:val="24"/>
          <w:szCs w:val="24"/>
        </w:rPr>
        <w:t xml:space="preserve">. Steven L. Percival, </w:t>
      </w:r>
      <w:proofErr w:type="spellStart"/>
      <w:r w:rsidR="00C8529A" w:rsidRPr="002E31F3">
        <w:rPr>
          <w:rFonts w:ascii="Arial" w:eastAsia="Times New Roman" w:hAnsi="Arial" w:cs="Arial"/>
          <w:sz w:val="24"/>
          <w:szCs w:val="24"/>
        </w:rPr>
        <w:t>Marylynn</w:t>
      </w:r>
      <w:proofErr w:type="spellEnd"/>
      <w:r w:rsidR="00C8529A" w:rsidRPr="002E31F3">
        <w:rPr>
          <w:rFonts w:ascii="Arial" w:eastAsia="Times New Roman" w:hAnsi="Arial" w:cs="Arial"/>
          <w:sz w:val="24"/>
          <w:szCs w:val="24"/>
        </w:rPr>
        <w:t xml:space="preserve"> V. Yates, David W. Williams, Rachel M. Chalmers, and Nicholas F. Gray.</w:t>
      </w:r>
      <w:r w:rsidR="001A7250" w:rsidRPr="002E31F3">
        <w:rPr>
          <w:rFonts w:ascii="Arial" w:eastAsia="Times New Roman" w:hAnsi="Arial" w:cs="Arial"/>
          <w:sz w:val="24"/>
          <w:szCs w:val="24"/>
        </w:rPr>
        <w:t xml:space="preserve"> </w:t>
      </w:r>
    </w:p>
    <w:p w:rsidR="00E55F9B" w:rsidRPr="002E31F3" w:rsidRDefault="00685A97" w:rsidP="00167DD3">
      <w:pPr>
        <w:autoSpaceDE w:val="0"/>
        <w:autoSpaceDN w:val="0"/>
        <w:adjustRightInd w:val="0"/>
        <w:spacing w:after="0" w:line="240" w:lineRule="auto"/>
        <w:rPr>
          <w:rFonts w:ascii="Arial" w:hAnsi="Arial" w:cs="Arial"/>
          <w:sz w:val="24"/>
          <w:szCs w:val="24"/>
        </w:rPr>
      </w:pPr>
      <w:r w:rsidRPr="002E31F3">
        <w:rPr>
          <w:rFonts w:ascii="Arial" w:hAnsi="Arial" w:cs="Arial"/>
          <w:sz w:val="24"/>
          <w:szCs w:val="24"/>
        </w:rPr>
        <w:t>Other course materials will include current literature dealing with waterborne infectious diseases and preventative measures</w:t>
      </w:r>
      <w:r w:rsidRPr="002E31F3">
        <w:rPr>
          <w:rFonts w:ascii="Arial" w:hAnsi="Arial" w:cs="Arial"/>
          <w:sz w:val="24"/>
          <w:szCs w:val="24"/>
        </w:rPr>
        <w:br/>
      </w:r>
      <w:r w:rsidR="00E55F9B" w:rsidRPr="002E31F3">
        <w:rPr>
          <w:rFonts w:ascii="Arial" w:hAnsi="Arial" w:cs="Arial"/>
          <w:b/>
          <w:bCs/>
          <w:sz w:val="24"/>
          <w:szCs w:val="24"/>
        </w:rPr>
        <w:br/>
      </w:r>
      <w:r w:rsidR="00167DD3" w:rsidRPr="002E31F3">
        <w:rPr>
          <w:rFonts w:ascii="Arial" w:hAnsi="Arial" w:cs="Arial"/>
          <w:b/>
          <w:bCs/>
          <w:sz w:val="24"/>
          <w:szCs w:val="24"/>
        </w:rPr>
        <w:t xml:space="preserve">METHOD OF PRESENTATION: </w:t>
      </w:r>
    </w:p>
    <w:p w:rsidR="00167DD3" w:rsidRPr="002E31F3" w:rsidRDefault="00167DD3" w:rsidP="00167DD3">
      <w:pPr>
        <w:autoSpaceDE w:val="0"/>
        <w:autoSpaceDN w:val="0"/>
        <w:adjustRightInd w:val="0"/>
        <w:spacing w:after="0" w:line="240" w:lineRule="auto"/>
        <w:rPr>
          <w:rFonts w:ascii="Arial" w:hAnsi="Arial" w:cs="Arial"/>
          <w:sz w:val="24"/>
          <w:szCs w:val="24"/>
        </w:rPr>
      </w:pPr>
      <w:r w:rsidRPr="002E31F3">
        <w:rPr>
          <w:rFonts w:ascii="Arial" w:hAnsi="Arial" w:cs="Arial"/>
          <w:sz w:val="24"/>
          <w:szCs w:val="24"/>
        </w:rPr>
        <w:t>The course will consist of lectures by the instructor combined</w:t>
      </w:r>
      <w:r w:rsidR="00E55F9B" w:rsidRPr="002E31F3">
        <w:rPr>
          <w:rFonts w:ascii="Arial" w:hAnsi="Arial" w:cs="Arial"/>
          <w:sz w:val="24"/>
          <w:szCs w:val="24"/>
        </w:rPr>
        <w:t xml:space="preserve"> </w:t>
      </w:r>
      <w:r w:rsidRPr="002E31F3">
        <w:rPr>
          <w:rFonts w:ascii="Arial" w:hAnsi="Arial" w:cs="Arial"/>
          <w:sz w:val="24"/>
          <w:szCs w:val="24"/>
        </w:rPr>
        <w:t>with occasional guest lectures by invited experts in particular topics. In addition to lectures and</w:t>
      </w:r>
      <w:r w:rsidR="00E55F9B" w:rsidRPr="002E31F3">
        <w:rPr>
          <w:rFonts w:ascii="Arial" w:hAnsi="Arial" w:cs="Arial"/>
          <w:sz w:val="24"/>
          <w:szCs w:val="24"/>
        </w:rPr>
        <w:t xml:space="preserve"> </w:t>
      </w:r>
      <w:r w:rsidR="00470FE6">
        <w:rPr>
          <w:rFonts w:ascii="Arial" w:hAnsi="Arial" w:cs="Arial"/>
          <w:sz w:val="24"/>
          <w:szCs w:val="24"/>
        </w:rPr>
        <w:t xml:space="preserve">online </w:t>
      </w:r>
      <w:r w:rsidRPr="002E31F3">
        <w:rPr>
          <w:rFonts w:ascii="Arial" w:hAnsi="Arial" w:cs="Arial"/>
          <w:sz w:val="24"/>
          <w:szCs w:val="24"/>
        </w:rPr>
        <w:t xml:space="preserve">discussion, appropriate film and visual aids </w:t>
      </w:r>
      <w:proofErr w:type="gramStart"/>
      <w:r w:rsidRPr="002E31F3">
        <w:rPr>
          <w:rFonts w:ascii="Arial" w:hAnsi="Arial" w:cs="Arial"/>
          <w:sz w:val="24"/>
          <w:szCs w:val="24"/>
        </w:rPr>
        <w:t>may be utilized</w:t>
      </w:r>
      <w:proofErr w:type="gramEnd"/>
      <w:r w:rsidRPr="002E31F3">
        <w:rPr>
          <w:rFonts w:ascii="Arial" w:hAnsi="Arial" w:cs="Arial"/>
          <w:sz w:val="24"/>
          <w:szCs w:val="24"/>
        </w:rPr>
        <w:t>.</w:t>
      </w:r>
    </w:p>
    <w:p w:rsidR="00E55F9B" w:rsidRPr="002E31F3" w:rsidRDefault="00167DD3" w:rsidP="00167DD3">
      <w:pPr>
        <w:autoSpaceDE w:val="0"/>
        <w:autoSpaceDN w:val="0"/>
        <w:adjustRightInd w:val="0"/>
        <w:spacing w:after="0" w:line="240" w:lineRule="auto"/>
        <w:rPr>
          <w:rFonts w:ascii="Arial" w:hAnsi="Arial" w:cs="Arial"/>
          <w:b/>
          <w:bCs/>
          <w:sz w:val="24"/>
          <w:szCs w:val="24"/>
        </w:rPr>
      </w:pPr>
      <w:r w:rsidRPr="002E31F3">
        <w:rPr>
          <w:rFonts w:ascii="Arial" w:hAnsi="Arial" w:cs="Arial"/>
          <w:b/>
          <w:bCs/>
          <w:sz w:val="24"/>
          <w:szCs w:val="24"/>
        </w:rPr>
        <w:br/>
        <w:t xml:space="preserve">METHOD OF EVALUATION: </w:t>
      </w:r>
    </w:p>
    <w:p w:rsidR="00167DD3" w:rsidRPr="002E31F3" w:rsidRDefault="00167DD3" w:rsidP="00E55F9B">
      <w:pPr>
        <w:autoSpaceDE w:val="0"/>
        <w:autoSpaceDN w:val="0"/>
        <w:adjustRightInd w:val="0"/>
        <w:spacing w:after="0" w:line="240" w:lineRule="auto"/>
        <w:rPr>
          <w:rFonts w:ascii="Arial" w:hAnsi="Arial" w:cs="Arial"/>
          <w:sz w:val="24"/>
          <w:szCs w:val="24"/>
        </w:rPr>
      </w:pPr>
      <w:r w:rsidRPr="002E31F3">
        <w:rPr>
          <w:rFonts w:ascii="Arial" w:hAnsi="Arial" w:cs="Arial"/>
          <w:sz w:val="24"/>
          <w:szCs w:val="24"/>
        </w:rPr>
        <w:t xml:space="preserve">Each student will be evaluated on their performance on </w:t>
      </w:r>
      <w:proofErr w:type="gramStart"/>
      <w:r w:rsidR="00685A97" w:rsidRPr="002E31F3">
        <w:rPr>
          <w:rFonts w:ascii="Arial" w:hAnsi="Arial" w:cs="Arial"/>
          <w:sz w:val="24"/>
          <w:szCs w:val="24"/>
          <w:u w:val="single"/>
        </w:rPr>
        <w:t>2</w:t>
      </w:r>
      <w:proofErr w:type="gramEnd"/>
      <w:r w:rsidR="00E55F9B" w:rsidRPr="002E31F3">
        <w:rPr>
          <w:rFonts w:ascii="Arial" w:hAnsi="Arial" w:cs="Arial"/>
          <w:sz w:val="24"/>
          <w:szCs w:val="24"/>
          <w:u w:val="single"/>
        </w:rPr>
        <w:t xml:space="preserve"> </w:t>
      </w:r>
      <w:r w:rsidRPr="002E31F3">
        <w:rPr>
          <w:rFonts w:ascii="Arial" w:hAnsi="Arial" w:cs="Arial"/>
          <w:sz w:val="24"/>
          <w:szCs w:val="24"/>
          <w:u w:val="single"/>
        </w:rPr>
        <w:t>closed-book examinations</w:t>
      </w:r>
      <w:r w:rsidR="00685A97" w:rsidRPr="002E31F3">
        <w:rPr>
          <w:rFonts w:ascii="Arial" w:hAnsi="Arial" w:cs="Arial"/>
          <w:sz w:val="24"/>
          <w:szCs w:val="24"/>
          <w:u w:val="single"/>
        </w:rPr>
        <w:t xml:space="preserve"> (worth </w:t>
      </w:r>
      <w:r w:rsidR="00507C5C">
        <w:rPr>
          <w:rFonts w:ascii="Arial" w:hAnsi="Arial" w:cs="Arial"/>
          <w:sz w:val="24"/>
          <w:szCs w:val="24"/>
          <w:u w:val="single"/>
        </w:rPr>
        <w:t>35</w:t>
      </w:r>
      <w:r w:rsidR="00685A97" w:rsidRPr="002E31F3">
        <w:rPr>
          <w:rFonts w:ascii="Arial" w:hAnsi="Arial" w:cs="Arial"/>
          <w:sz w:val="24"/>
          <w:szCs w:val="24"/>
          <w:u w:val="single"/>
        </w:rPr>
        <w:t>% each)</w:t>
      </w:r>
      <w:r w:rsidR="00685A97" w:rsidRPr="002E31F3">
        <w:rPr>
          <w:rFonts w:ascii="Arial" w:hAnsi="Arial" w:cs="Arial"/>
          <w:sz w:val="24"/>
          <w:szCs w:val="24"/>
        </w:rPr>
        <w:t xml:space="preserve"> including </w:t>
      </w:r>
      <w:r w:rsidRPr="002E31F3">
        <w:rPr>
          <w:rFonts w:ascii="Arial" w:hAnsi="Arial" w:cs="Arial"/>
          <w:sz w:val="24"/>
          <w:szCs w:val="24"/>
        </w:rPr>
        <w:t>multiple choice, matching</w:t>
      </w:r>
      <w:r w:rsidR="00470FE6">
        <w:rPr>
          <w:rFonts w:ascii="Arial" w:hAnsi="Arial" w:cs="Arial"/>
          <w:sz w:val="24"/>
          <w:szCs w:val="24"/>
        </w:rPr>
        <w:t>,</w:t>
      </w:r>
      <w:r w:rsidR="00E55F9B" w:rsidRPr="002E31F3">
        <w:rPr>
          <w:rFonts w:ascii="Arial" w:hAnsi="Arial" w:cs="Arial"/>
          <w:sz w:val="24"/>
          <w:szCs w:val="24"/>
        </w:rPr>
        <w:t xml:space="preserve"> </w:t>
      </w:r>
      <w:r w:rsidR="00470FE6">
        <w:rPr>
          <w:rFonts w:ascii="Arial" w:hAnsi="Arial" w:cs="Arial"/>
          <w:sz w:val="24"/>
          <w:szCs w:val="24"/>
        </w:rPr>
        <w:t xml:space="preserve">yes/no, and </w:t>
      </w:r>
      <w:r w:rsidRPr="002E31F3">
        <w:rPr>
          <w:rFonts w:ascii="Arial" w:hAnsi="Arial" w:cs="Arial"/>
          <w:sz w:val="24"/>
          <w:szCs w:val="24"/>
        </w:rPr>
        <w:t>shor</w:t>
      </w:r>
      <w:r w:rsidR="00685A97" w:rsidRPr="002E31F3">
        <w:rPr>
          <w:rFonts w:ascii="Arial" w:hAnsi="Arial" w:cs="Arial"/>
          <w:sz w:val="24"/>
          <w:szCs w:val="24"/>
        </w:rPr>
        <w:t xml:space="preserve">t answer.  </w:t>
      </w:r>
      <w:r w:rsidR="00507C5C">
        <w:rPr>
          <w:rFonts w:ascii="Arial" w:hAnsi="Arial" w:cs="Arial"/>
          <w:sz w:val="24"/>
          <w:szCs w:val="24"/>
        </w:rPr>
        <w:t>Each student will require to present a selected topic (relevant to the course) worth (15%), and a written report</w:t>
      </w:r>
      <w:r w:rsidR="00C03DA2">
        <w:rPr>
          <w:rFonts w:ascii="Arial" w:hAnsi="Arial" w:cs="Arial"/>
          <w:sz w:val="24"/>
          <w:szCs w:val="24"/>
        </w:rPr>
        <w:t xml:space="preserve"> (topic other than presentation one)</w:t>
      </w:r>
      <w:r w:rsidR="00507C5C">
        <w:rPr>
          <w:rFonts w:ascii="Arial" w:hAnsi="Arial" w:cs="Arial"/>
          <w:sz w:val="24"/>
          <w:szCs w:val="24"/>
        </w:rPr>
        <w:t xml:space="preserve"> worth 15%</w:t>
      </w:r>
      <w:r w:rsidR="00C03DA2">
        <w:rPr>
          <w:rFonts w:ascii="Arial" w:hAnsi="Arial" w:cs="Arial"/>
          <w:sz w:val="24"/>
          <w:szCs w:val="24"/>
        </w:rPr>
        <w:t>. U</w:t>
      </w:r>
      <w:r w:rsidR="00470FE6">
        <w:rPr>
          <w:rFonts w:ascii="Arial" w:hAnsi="Arial" w:cs="Arial"/>
          <w:sz w:val="24"/>
          <w:szCs w:val="24"/>
        </w:rPr>
        <w:t xml:space="preserve">ndergraduate students </w:t>
      </w:r>
      <w:proofErr w:type="gramStart"/>
      <w:r w:rsidR="00470FE6">
        <w:rPr>
          <w:rFonts w:ascii="Arial" w:hAnsi="Arial" w:cs="Arial"/>
          <w:sz w:val="24"/>
          <w:szCs w:val="24"/>
        </w:rPr>
        <w:t>will be evaluated</w:t>
      </w:r>
      <w:proofErr w:type="gramEnd"/>
      <w:r w:rsidR="00470FE6">
        <w:rPr>
          <w:rFonts w:ascii="Arial" w:hAnsi="Arial" w:cs="Arial"/>
          <w:sz w:val="24"/>
          <w:szCs w:val="24"/>
        </w:rPr>
        <w:t xml:space="preserve"> based on </w:t>
      </w:r>
      <w:r w:rsidR="00470FE6" w:rsidRPr="00470FE6">
        <w:rPr>
          <w:rFonts w:ascii="Arial" w:hAnsi="Arial" w:cs="Arial"/>
          <w:b/>
          <w:sz w:val="24"/>
          <w:szCs w:val="24"/>
          <w:u w:val="single"/>
        </w:rPr>
        <w:t>two</w:t>
      </w:r>
      <w:r w:rsidR="00470FE6">
        <w:rPr>
          <w:rFonts w:ascii="Arial" w:hAnsi="Arial" w:cs="Arial"/>
          <w:sz w:val="24"/>
          <w:szCs w:val="24"/>
        </w:rPr>
        <w:t xml:space="preserve"> closed-door exams each worth of 50% of the grad</w:t>
      </w:r>
      <w:r w:rsidR="00C03DA2">
        <w:rPr>
          <w:rFonts w:ascii="Arial" w:hAnsi="Arial" w:cs="Arial"/>
          <w:sz w:val="24"/>
          <w:szCs w:val="24"/>
        </w:rPr>
        <w:t>e point</w:t>
      </w:r>
      <w:r w:rsidR="00507C5C">
        <w:rPr>
          <w:rFonts w:ascii="Arial" w:hAnsi="Arial" w:cs="Arial"/>
          <w:sz w:val="24"/>
          <w:szCs w:val="24"/>
        </w:rPr>
        <w:t xml:space="preserve">.  </w:t>
      </w:r>
      <w:r w:rsidR="00DA3FED" w:rsidRPr="002E31F3">
        <w:rPr>
          <w:rFonts w:ascii="Arial" w:hAnsi="Arial" w:cs="Arial"/>
          <w:sz w:val="24"/>
          <w:szCs w:val="24"/>
        </w:rPr>
        <w:t xml:space="preserve">Issues arising over make-up tests will be dealt with on a case by case basis.  </w:t>
      </w:r>
    </w:p>
    <w:p w:rsidR="00E55F9B" w:rsidRPr="002E31F3" w:rsidRDefault="00E55F9B" w:rsidP="00167DD3">
      <w:pPr>
        <w:autoSpaceDE w:val="0"/>
        <w:autoSpaceDN w:val="0"/>
        <w:adjustRightInd w:val="0"/>
        <w:spacing w:after="0" w:line="240" w:lineRule="auto"/>
        <w:rPr>
          <w:rFonts w:ascii="Arial" w:hAnsi="Arial" w:cs="Arial"/>
          <w:sz w:val="24"/>
          <w:szCs w:val="24"/>
        </w:rPr>
      </w:pPr>
    </w:p>
    <w:p w:rsidR="00F251FC" w:rsidRPr="002E31F3" w:rsidRDefault="00F251FC" w:rsidP="00167DD3">
      <w:pPr>
        <w:autoSpaceDE w:val="0"/>
        <w:autoSpaceDN w:val="0"/>
        <w:adjustRightInd w:val="0"/>
        <w:spacing w:after="0" w:line="240" w:lineRule="auto"/>
        <w:rPr>
          <w:rFonts w:ascii="Arial" w:hAnsi="Arial" w:cs="Arial"/>
          <w:b/>
          <w:bCs/>
          <w:sz w:val="24"/>
          <w:szCs w:val="24"/>
        </w:rPr>
        <w:sectPr w:rsidR="00F251FC" w:rsidRPr="002E31F3" w:rsidSect="00A9634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rsidR="00E55F9B" w:rsidRPr="002E31F3" w:rsidRDefault="00E55F9B" w:rsidP="00167DD3">
      <w:pPr>
        <w:autoSpaceDE w:val="0"/>
        <w:autoSpaceDN w:val="0"/>
        <w:adjustRightInd w:val="0"/>
        <w:spacing w:after="0" w:line="240" w:lineRule="auto"/>
        <w:rPr>
          <w:rFonts w:ascii="Arial" w:hAnsi="Arial" w:cs="Arial"/>
          <w:b/>
          <w:bCs/>
          <w:sz w:val="24"/>
          <w:szCs w:val="24"/>
        </w:rPr>
      </w:pPr>
      <w:r w:rsidRPr="002E31F3">
        <w:rPr>
          <w:rFonts w:ascii="Arial" w:hAnsi="Arial" w:cs="Arial"/>
          <w:b/>
          <w:bCs/>
          <w:sz w:val="24"/>
          <w:szCs w:val="24"/>
        </w:rPr>
        <w:t>A:  9</w:t>
      </w:r>
      <w:r w:rsidR="00523D5B">
        <w:rPr>
          <w:rFonts w:ascii="Arial" w:hAnsi="Arial" w:cs="Arial"/>
          <w:b/>
          <w:bCs/>
          <w:sz w:val="24"/>
          <w:szCs w:val="24"/>
        </w:rPr>
        <w:t>3</w:t>
      </w:r>
      <w:r w:rsidRPr="002E31F3">
        <w:rPr>
          <w:rFonts w:ascii="Arial" w:hAnsi="Arial" w:cs="Arial"/>
          <w:b/>
          <w:bCs/>
          <w:sz w:val="24"/>
          <w:szCs w:val="24"/>
        </w:rPr>
        <w:t>-100%</w:t>
      </w:r>
      <w:r w:rsidRPr="002E31F3">
        <w:rPr>
          <w:rFonts w:ascii="Arial" w:hAnsi="Arial" w:cs="Arial"/>
          <w:b/>
          <w:bCs/>
          <w:sz w:val="24"/>
          <w:szCs w:val="24"/>
        </w:rPr>
        <w:tab/>
      </w:r>
      <w:r w:rsidRPr="002E31F3">
        <w:rPr>
          <w:rFonts w:ascii="Arial" w:hAnsi="Arial" w:cs="Arial"/>
          <w:b/>
          <w:bCs/>
          <w:sz w:val="24"/>
          <w:szCs w:val="24"/>
        </w:rPr>
        <w:br/>
        <w:t xml:space="preserve">A-: </w:t>
      </w:r>
      <w:r w:rsidR="0007356B" w:rsidRPr="002E31F3">
        <w:rPr>
          <w:rFonts w:ascii="Arial" w:hAnsi="Arial" w:cs="Arial"/>
          <w:b/>
          <w:bCs/>
          <w:sz w:val="24"/>
          <w:szCs w:val="24"/>
        </w:rPr>
        <w:t>90</w:t>
      </w:r>
      <w:r w:rsidRPr="002E31F3">
        <w:rPr>
          <w:rFonts w:ascii="Arial" w:hAnsi="Arial" w:cs="Arial"/>
          <w:b/>
          <w:bCs/>
          <w:sz w:val="24"/>
          <w:szCs w:val="24"/>
        </w:rPr>
        <w:t>-</w:t>
      </w:r>
      <w:r w:rsidR="0007356B" w:rsidRPr="002E31F3">
        <w:rPr>
          <w:rFonts w:ascii="Arial" w:hAnsi="Arial" w:cs="Arial"/>
          <w:b/>
          <w:bCs/>
          <w:sz w:val="24"/>
          <w:szCs w:val="24"/>
        </w:rPr>
        <w:t>9</w:t>
      </w:r>
      <w:r w:rsidR="00523D5B">
        <w:rPr>
          <w:rFonts w:ascii="Arial" w:hAnsi="Arial" w:cs="Arial"/>
          <w:b/>
          <w:bCs/>
          <w:sz w:val="24"/>
          <w:szCs w:val="24"/>
        </w:rPr>
        <w:t>2</w:t>
      </w:r>
      <w:r w:rsidRPr="002E31F3">
        <w:rPr>
          <w:rFonts w:ascii="Arial" w:hAnsi="Arial" w:cs="Arial"/>
          <w:b/>
          <w:bCs/>
          <w:sz w:val="24"/>
          <w:szCs w:val="24"/>
        </w:rPr>
        <w:t>%</w:t>
      </w:r>
      <w:r w:rsidRPr="002E31F3">
        <w:rPr>
          <w:rFonts w:ascii="Arial" w:hAnsi="Arial" w:cs="Arial"/>
          <w:b/>
          <w:bCs/>
          <w:sz w:val="24"/>
          <w:szCs w:val="24"/>
        </w:rPr>
        <w:tab/>
      </w:r>
      <w:r w:rsidRPr="002E31F3">
        <w:rPr>
          <w:rFonts w:ascii="Arial" w:hAnsi="Arial" w:cs="Arial"/>
          <w:b/>
          <w:bCs/>
          <w:sz w:val="24"/>
          <w:szCs w:val="24"/>
        </w:rPr>
        <w:br/>
        <w:t>B+:8</w:t>
      </w:r>
      <w:r w:rsidR="00523D5B">
        <w:rPr>
          <w:rFonts w:ascii="Arial" w:hAnsi="Arial" w:cs="Arial"/>
          <w:b/>
          <w:bCs/>
          <w:sz w:val="24"/>
          <w:szCs w:val="24"/>
        </w:rPr>
        <w:t>6</w:t>
      </w:r>
      <w:r w:rsidRPr="002E31F3">
        <w:rPr>
          <w:rFonts w:ascii="Arial" w:hAnsi="Arial" w:cs="Arial"/>
          <w:b/>
          <w:bCs/>
          <w:sz w:val="24"/>
          <w:szCs w:val="24"/>
        </w:rPr>
        <w:t>-8</w:t>
      </w:r>
      <w:r w:rsidR="0007356B" w:rsidRPr="002E31F3">
        <w:rPr>
          <w:rFonts w:ascii="Arial" w:hAnsi="Arial" w:cs="Arial"/>
          <w:b/>
          <w:bCs/>
          <w:sz w:val="24"/>
          <w:szCs w:val="24"/>
        </w:rPr>
        <w:t>9</w:t>
      </w:r>
      <w:r w:rsidRPr="002E31F3">
        <w:rPr>
          <w:rFonts w:ascii="Arial" w:hAnsi="Arial" w:cs="Arial"/>
          <w:b/>
          <w:bCs/>
          <w:sz w:val="24"/>
          <w:szCs w:val="24"/>
        </w:rPr>
        <w:t xml:space="preserve">% </w:t>
      </w:r>
      <w:r w:rsidRPr="002E31F3">
        <w:rPr>
          <w:rFonts w:ascii="Arial" w:hAnsi="Arial" w:cs="Arial"/>
          <w:b/>
          <w:bCs/>
          <w:sz w:val="24"/>
          <w:szCs w:val="24"/>
        </w:rPr>
        <w:br/>
        <w:t>B:  8</w:t>
      </w:r>
      <w:r w:rsidR="00523D5B">
        <w:rPr>
          <w:rFonts w:ascii="Arial" w:hAnsi="Arial" w:cs="Arial"/>
          <w:b/>
          <w:bCs/>
          <w:sz w:val="24"/>
          <w:szCs w:val="24"/>
        </w:rPr>
        <w:t>2</w:t>
      </w:r>
      <w:r w:rsidRPr="002E31F3">
        <w:rPr>
          <w:rFonts w:ascii="Arial" w:hAnsi="Arial" w:cs="Arial"/>
          <w:b/>
          <w:bCs/>
          <w:sz w:val="24"/>
          <w:szCs w:val="24"/>
        </w:rPr>
        <w:t>-8</w:t>
      </w:r>
      <w:r w:rsidR="00523D5B">
        <w:rPr>
          <w:rFonts w:ascii="Arial" w:hAnsi="Arial" w:cs="Arial"/>
          <w:b/>
          <w:bCs/>
          <w:sz w:val="24"/>
          <w:szCs w:val="24"/>
        </w:rPr>
        <w:t>5</w:t>
      </w:r>
      <w:r w:rsidRPr="002E31F3">
        <w:rPr>
          <w:rFonts w:ascii="Arial" w:hAnsi="Arial" w:cs="Arial"/>
          <w:b/>
          <w:bCs/>
          <w:sz w:val="24"/>
          <w:szCs w:val="24"/>
        </w:rPr>
        <w:t>%</w:t>
      </w:r>
      <w:r w:rsidRPr="002E31F3">
        <w:rPr>
          <w:rFonts w:ascii="Arial" w:hAnsi="Arial" w:cs="Arial"/>
          <w:b/>
          <w:bCs/>
          <w:sz w:val="24"/>
          <w:szCs w:val="24"/>
        </w:rPr>
        <w:tab/>
      </w:r>
      <w:r w:rsidRPr="002E31F3">
        <w:rPr>
          <w:rFonts w:ascii="Arial" w:hAnsi="Arial" w:cs="Arial"/>
          <w:b/>
          <w:bCs/>
          <w:sz w:val="24"/>
          <w:szCs w:val="24"/>
        </w:rPr>
        <w:br/>
      </w:r>
      <w:r w:rsidRPr="002E31F3">
        <w:rPr>
          <w:rFonts w:ascii="Arial" w:hAnsi="Arial" w:cs="Arial"/>
          <w:b/>
          <w:bCs/>
          <w:sz w:val="24"/>
          <w:szCs w:val="24"/>
        </w:rPr>
        <w:t>B-: 80-8</w:t>
      </w:r>
      <w:r w:rsidR="00523D5B">
        <w:rPr>
          <w:rFonts w:ascii="Arial" w:hAnsi="Arial" w:cs="Arial"/>
          <w:b/>
          <w:bCs/>
          <w:sz w:val="24"/>
          <w:szCs w:val="24"/>
        </w:rPr>
        <w:t>1</w:t>
      </w:r>
      <w:r w:rsidRPr="002E31F3">
        <w:rPr>
          <w:rFonts w:ascii="Arial" w:hAnsi="Arial" w:cs="Arial"/>
          <w:b/>
          <w:bCs/>
          <w:sz w:val="24"/>
          <w:szCs w:val="24"/>
        </w:rPr>
        <w:t xml:space="preserve">% </w:t>
      </w:r>
      <w:r w:rsidRPr="002E31F3">
        <w:rPr>
          <w:rFonts w:ascii="Arial" w:hAnsi="Arial" w:cs="Arial"/>
          <w:b/>
          <w:bCs/>
          <w:sz w:val="24"/>
          <w:szCs w:val="24"/>
        </w:rPr>
        <w:br/>
        <w:t>C+:  7</w:t>
      </w:r>
      <w:r w:rsidR="00523D5B">
        <w:rPr>
          <w:rFonts w:ascii="Arial" w:hAnsi="Arial" w:cs="Arial"/>
          <w:b/>
          <w:bCs/>
          <w:sz w:val="24"/>
          <w:szCs w:val="24"/>
        </w:rPr>
        <w:t>5</w:t>
      </w:r>
      <w:r w:rsidRPr="002E31F3">
        <w:rPr>
          <w:rFonts w:ascii="Arial" w:hAnsi="Arial" w:cs="Arial"/>
          <w:b/>
          <w:bCs/>
          <w:sz w:val="24"/>
          <w:szCs w:val="24"/>
        </w:rPr>
        <w:t>-</w:t>
      </w:r>
      <w:r w:rsidR="0007356B" w:rsidRPr="002E31F3">
        <w:rPr>
          <w:rFonts w:ascii="Arial" w:hAnsi="Arial" w:cs="Arial"/>
          <w:b/>
          <w:bCs/>
          <w:sz w:val="24"/>
          <w:szCs w:val="24"/>
        </w:rPr>
        <w:t>79</w:t>
      </w:r>
      <w:r w:rsidRPr="002E31F3">
        <w:rPr>
          <w:rFonts w:ascii="Arial" w:hAnsi="Arial" w:cs="Arial"/>
          <w:b/>
          <w:bCs/>
          <w:sz w:val="24"/>
          <w:szCs w:val="24"/>
        </w:rPr>
        <w:t>%</w:t>
      </w:r>
    </w:p>
    <w:p w:rsidR="00F251FC" w:rsidRPr="002E31F3" w:rsidRDefault="00E55F9B" w:rsidP="00167DD3">
      <w:pPr>
        <w:autoSpaceDE w:val="0"/>
        <w:autoSpaceDN w:val="0"/>
        <w:adjustRightInd w:val="0"/>
        <w:spacing w:after="0" w:line="240" w:lineRule="auto"/>
        <w:rPr>
          <w:rFonts w:ascii="Arial" w:hAnsi="Arial" w:cs="Arial"/>
          <w:b/>
          <w:bCs/>
          <w:sz w:val="24"/>
          <w:szCs w:val="24"/>
        </w:rPr>
        <w:sectPr w:rsidR="00F251FC" w:rsidRPr="002E31F3" w:rsidSect="00A9634C">
          <w:type w:val="continuous"/>
          <w:pgSz w:w="12240" w:h="15840"/>
          <w:pgMar w:top="1440" w:right="1080" w:bottom="1440" w:left="1080" w:header="720" w:footer="720" w:gutter="0"/>
          <w:cols w:num="3" w:space="720"/>
          <w:docGrid w:linePitch="360"/>
        </w:sectPr>
      </w:pPr>
      <w:r w:rsidRPr="002E31F3">
        <w:rPr>
          <w:rFonts w:ascii="Arial" w:hAnsi="Arial" w:cs="Arial"/>
          <w:b/>
          <w:bCs/>
          <w:sz w:val="24"/>
          <w:szCs w:val="24"/>
        </w:rPr>
        <w:t>C:  7</w:t>
      </w:r>
      <w:r w:rsidR="00523D5B">
        <w:rPr>
          <w:rFonts w:ascii="Arial" w:hAnsi="Arial" w:cs="Arial"/>
          <w:b/>
          <w:bCs/>
          <w:sz w:val="24"/>
          <w:szCs w:val="24"/>
        </w:rPr>
        <w:t>2</w:t>
      </w:r>
      <w:r w:rsidRPr="002E31F3">
        <w:rPr>
          <w:rFonts w:ascii="Arial" w:hAnsi="Arial" w:cs="Arial"/>
          <w:b/>
          <w:bCs/>
          <w:sz w:val="24"/>
          <w:szCs w:val="24"/>
        </w:rPr>
        <w:t>-7</w:t>
      </w:r>
      <w:r w:rsidR="00523D5B">
        <w:rPr>
          <w:rFonts w:ascii="Arial" w:hAnsi="Arial" w:cs="Arial"/>
          <w:b/>
          <w:bCs/>
          <w:sz w:val="24"/>
          <w:szCs w:val="24"/>
        </w:rPr>
        <w:t>4</w:t>
      </w:r>
      <w:r w:rsidRPr="002E31F3">
        <w:rPr>
          <w:rFonts w:ascii="Arial" w:hAnsi="Arial" w:cs="Arial"/>
          <w:b/>
          <w:bCs/>
          <w:sz w:val="24"/>
          <w:szCs w:val="24"/>
        </w:rPr>
        <w:t xml:space="preserve">%  </w:t>
      </w:r>
      <w:r w:rsidRPr="002E31F3">
        <w:rPr>
          <w:rFonts w:ascii="Arial" w:hAnsi="Arial" w:cs="Arial"/>
          <w:b/>
          <w:bCs/>
          <w:sz w:val="24"/>
          <w:szCs w:val="24"/>
        </w:rPr>
        <w:br/>
        <w:t>C-:  70-7</w:t>
      </w:r>
      <w:r w:rsidR="00523D5B">
        <w:rPr>
          <w:rFonts w:ascii="Arial" w:hAnsi="Arial" w:cs="Arial"/>
          <w:b/>
          <w:bCs/>
          <w:sz w:val="24"/>
          <w:szCs w:val="24"/>
        </w:rPr>
        <w:t>1</w:t>
      </w:r>
      <w:r w:rsidRPr="002E31F3">
        <w:rPr>
          <w:rFonts w:ascii="Arial" w:hAnsi="Arial" w:cs="Arial"/>
          <w:b/>
          <w:bCs/>
          <w:sz w:val="24"/>
          <w:szCs w:val="24"/>
        </w:rPr>
        <w:t xml:space="preserve">%  </w:t>
      </w:r>
      <w:r w:rsidRPr="002E31F3">
        <w:rPr>
          <w:rFonts w:ascii="Arial" w:hAnsi="Arial" w:cs="Arial"/>
          <w:b/>
          <w:bCs/>
          <w:sz w:val="24"/>
          <w:szCs w:val="24"/>
        </w:rPr>
        <w:br/>
      </w:r>
      <w:r w:rsidRPr="002E31F3">
        <w:rPr>
          <w:rFonts w:ascii="Arial" w:hAnsi="Arial" w:cs="Arial"/>
          <w:b/>
          <w:bCs/>
          <w:sz w:val="24"/>
          <w:szCs w:val="24"/>
        </w:rPr>
        <w:t xml:space="preserve">D+:  67-69%  </w:t>
      </w:r>
      <w:r w:rsidRPr="002E31F3">
        <w:rPr>
          <w:rFonts w:ascii="Arial" w:hAnsi="Arial" w:cs="Arial"/>
          <w:b/>
          <w:bCs/>
          <w:sz w:val="24"/>
          <w:szCs w:val="24"/>
        </w:rPr>
        <w:br/>
        <w:t xml:space="preserve">D:  63-66%  </w:t>
      </w:r>
      <w:r w:rsidRPr="002E31F3">
        <w:rPr>
          <w:rFonts w:ascii="Arial" w:hAnsi="Arial" w:cs="Arial"/>
          <w:b/>
          <w:bCs/>
          <w:sz w:val="24"/>
          <w:szCs w:val="24"/>
        </w:rPr>
        <w:br/>
        <w:t xml:space="preserve">D-:  60-62%  </w:t>
      </w:r>
      <w:r w:rsidRPr="002E31F3">
        <w:rPr>
          <w:rFonts w:ascii="Arial" w:hAnsi="Arial" w:cs="Arial"/>
          <w:b/>
          <w:bCs/>
          <w:sz w:val="24"/>
          <w:szCs w:val="24"/>
        </w:rPr>
        <w:br/>
        <w:t>E: &lt;60%</w:t>
      </w:r>
    </w:p>
    <w:tbl>
      <w:tblPr>
        <w:tblpPr w:leftFromText="180" w:rightFromText="180" w:vertAnchor="text" w:horzAnchor="margin" w:tblpY="233"/>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559"/>
        <w:gridCol w:w="655"/>
        <w:gridCol w:w="655"/>
        <w:gridCol w:w="559"/>
        <w:gridCol w:w="655"/>
        <w:gridCol w:w="655"/>
        <w:gridCol w:w="559"/>
        <w:gridCol w:w="655"/>
        <w:gridCol w:w="655"/>
        <w:gridCol w:w="559"/>
        <w:gridCol w:w="655"/>
        <w:gridCol w:w="559"/>
        <w:gridCol w:w="621"/>
        <w:gridCol w:w="559"/>
        <w:gridCol w:w="594"/>
        <w:gridCol w:w="559"/>
      </w:tblGrid>
      <w:tr w:rsidR="007C1833" w:rsidRPr="002E31F3" w:rsidTr="007C1833">
        <w:trPr>
          <w:trHeight w:val="121"/>
        </w:trPr>
        <w:tc>
          <w:tcPr>
            <w:tcW w:w="898" w:type="dxa"/>
          </w:tcPr>
          <w:p w:rsidR="007C1833" w:rsidRPr="002E31F3" w:rsidRDefault="007C1833" w:rsidP="007C1833">
            <w:pPr>
              <w:jc w:val="center"/>
              <w:rPr>
                <w:rFonts w:ascii="Arial" w:hAnsi="Arial" w:cs="Arial"/>
                <w:b/>
                <w:sz w:val="20"/>
                <w:szCs w:val="20"/>
              </w:rPr>
            </w:pPr>
            <w:r w:rsidRPr="002E31F3">
              <w:rPr>
                <w:rFonts w:ascii="Arial" w:hAnsi="Arial" w:cs="Arial"/>
                <w:b/>
                <w:sz w:val="20"/>
                <w:szCs w:val="20"/>
              </w:rPr>
              <w:lastRenderedPageBreak/>
              <w:t>Letter</w:t>
            </w:r>
          </w:p>
        </w:tc>
        <w:tc>
          <w:tcPr>
            <w:tcW w:w="559" w:type="dxa"/>
          </w:tcPr>
          <w:p w:rsidR="007C1833" w:rsidRPr="002E31F3" w:rsidRDefault="007C1833" w:rsidP="007C1833">
            <w:pPr>
              <w:jc w:val="center"/>
              <w:rPr>
                <w:rFonts w:ascii="Arial" w:hAnsi="Arial" w:cs="Arial"/>
                <w:b/>
                <w:sz w:val="20"/>
                <w:szCs w:val="20"/>
              </w:rPr>
            </w:pPr>
            <w:r w:rsidRPr="002E31F3">
              <w:rPr>
                <w:rFonts w:ascii="Arial" w:hAnsi="Arial" w:cs="Arial"/>
                <w:b/>
                <w:sz w:val="20"/>
                <w:szCs w:val="20"/>
              </w:rPr>
              <w:t>A</w:t>
            </w:r>
          </w:p>
        </w:tc>
        <w:tc>
          <w:tcPr>
            <w:tcW w:w="655" w:type="dxa"/>
          </w:tcPr>
          <w:p w:rsidR="007C1833" w:rsidRPr="002E31F3" w:rsidRDefault="007C1833" w:rsidP="007C1833">
            <w:pPr>
              <w:jc w:val="center"/>
              <w:rPr>
                <w:rFonts w:ascii="Arial" w:hAnsi="Arial" w:cs="Arial"/>
                <w:b/>
                <w:sz w:val="20"/>
                <w:szCs w:val="20"/>
              </w:rPr>
            </w:pPr>
            <w:r w:rsidRPr="002E31F3">
              <w:rPr>
                <w:rFonts w:ascii="Arial" w:hAnsi="Arial" w:cs="Arial"/>
                <w:b/>
                <w:sz w:val="20"/>
                <w:szCs w:val="20"/>
              </w:rPr>
              <w:t>A-</w:t>
            </w:r>
          </w:p>
        </w:tc>
        <w:tc>
          <w:tcPr>
            <w:tcW w:w="655" w:type="dxa"/>
          </w:tcPr>
          <w:p w:rsidR="007C1833" w:rsidRPr="002E31F3" w:rsidRDefault="007C1833" w:rsidP="007C1833">
            <w:pPr>
              <w:jc w:val="center"/>
              <w:rPr>
                <w:rFonts w:ascii="Arial" w:hAnsi="Arial" w:cs="Arial"/>
                <w:b/>
                <w:sz w:val="20"/>
                <w:szCs w:val="20"/>
              </w:rPr>
            </w:pPr>
            <w:r w:rsidRPr="002E31F3">
              <w:rPr>
                <w:rFonts w:ascii="Arial" w:hAnsi="Arial" w:cs="Arial"/>
                <w:b/>
                <w:sz w:val="20"/>
                <w:szCs w:val="20"/>
              </w:rPr>
              <w:t>B+</w:t>
            </w:r>
          </w:p>
        </w:tc>
        <w:tc>
          <w:tcPr>
            <w:tcW w:w="559" w:type="dxa"/>
          </w:tcPr>
          <w:p w:rsidR="007C1833" w:rsidRPr="002E31F3" w:rsidRDefault="007C1833" w:rsidP="007C1833">
            <w:pPr>
              <w:jc w:val="center"/>
              <w:rPr>
                <w:rFonts w:ascii="Arial" w:hAnsi="Arial" w:cs="Arial"/>
                <w:b/>
                <w:sz w:val="20"/>
                <w:szCs w:val="20"/>
              </w:rPr>
            </w:pPr>
            <w:r w:rsidRPr="002E31F3">
              <w:rPr>
                <w:rFonts w:ascii="Arial" w:hAnsi="Arial" w:cs="Arial"/>
                <w:b/>
                <w:sz w:val="20"/>
                <w:szCs w:val="20"/>
              </w:rPr>
              <w:t>B</w:t>
            </w:r>
          </w:p>
        </w:tc>
        <w:tc>
          <w:tcPr>
            <w:tcW w:w="655" w:type="dxa"/>
          </w:tcPr>
          <w:p w:rsidR="007C1833" w:rsidRPr="002E31F3" w:rsidRDefault="007C1833" w:rsidP="007C1833">
            <w:pPr>
              <w:jc w:val="center"/>
              <w:rPr>
                <w:rFonts w:ascii="Arial" w:hAnsi="Arial" w:cs="Arial"/>
                <w:b/>
                <w:sz w:val="20"/>
                <w:szCs w:val="20"/>
              </w:rPr>
            </w:pPr>
            <w:r w:rsidRPr="002E31F3">
              <w:rPr>
                <w:rFonts w:ascii="Arial" w:hAnsi="Arial" w:cs="Arial"/>
                <w:b/>
                <w:sz w:val="20"/>
                <w:szCs w:val="20"/>
              </w:rPr>
              <w:t>B-</w:t>
            </w:r>
          </w:p>
        </w:tc>
        <w:tc>
          <w:tcPr>
            <w:tcW w:w="655" w:type="dxa"/>
          </w:tcPr>
          <w:p w:rsidR="007C1833" w:rsidRPr="002E31F3" w:rsidRDefault="007C1833" w:rsidP="007C1833">
            <w:pPr>
              <w:jc w:val="center"/>
              <w:rPr>
                <w:rFonts w:ascii="Arial" w:hAnsi="Arial" w:cs="Arial"/>
                <w:b/>
                <w:sz w:val="20"/>
                <w:szCs w:val="20"/>
              </w:rPr>
            </w:pPr>
            <w:r w:rsidRPr="002E31F3">
              <w:rPr>
                <w:rFonts w:ascii="Arial" w:hAnsi="Arial" w:cs="Arial"/>
                <w:b/>
                <w:sz w:val="20"/>
                <w:szCs w:val="20"/>
              </w:rPr>
              <w:t>C+</w:t>
            </w:r>
          </w:p>
        </w:tc>
        <w:tc>
          <w:tcPr>
            <w:tcW w:w="559" w:type="dxa"/>
          </w:tcPr>
          <w:p w:rsidR="007C1833" w:rsidRPr="002E31F3" w:rsidRDefault="007C1833" w:rsidP="007C1833">
            <w:pPr>
              <w:jc w:val="center"/>
              <w:rPr>
                <w:rFonts w:ascii="Arial" w:hAnsi="Arial" w:cs="Arial"/>
                <w:b/>
                <w:sz w:val="20"/>
                <w:szCs w:val="20"/>
              </w:rPr>
            </w:pPr>
            <w:r w:rsidRPr="002E31F3">
              <w:rPr>
                <w:rFonts w:ascii="Arial" w:hAnsi="Arial" w:cs="Arial"/>
                <w:b/>
                <w:sz w:val="20"/>
                <w:szCs w:val="20"/>
              </w:rPr>
              <w:t>C</w:t>
            </w:r>
          </w:p>
        </w:tc>
        <w:tc>
          <w:tcPr>
            <w:tcW w:w="655" w:type="dxa"/>
          </w:tcPr>
          <w:p w:rsidR="007C1833" w:rsidRPr="002E31F3" w:rsidRDefault="007C1833" w:rsidP="007C1833">
            <w:pPr>
              <w:jc w:val="center"/>
              <w:rPr>
                <w:rFonts w:ascii="Arial" w:hAnsi="Arial" w:cs="Arial"/>
                <w:b/>
                <w:sz w:val="20"/>
                <w:szCs w:val="20"/>
              </w:rPr>
            </w:pPr>
            <w:r w:rsidRPr="002E31F3">
              <w:rPr>
                <w:rFonts w:ascii="Arial" w:hAnsi="Arial" w:cs="Arial"/>
                <w:b/>
                <w:sz w:val="20"/>
                <w:szCs w:val="20"/>
              </w:rPr>
              <w:t>C-</w:t>
            </w:r>
          </w:p>
        </w:tc>
        <w:tc>
          <w:tcPr>
            <w:tcW w:w="655" w:type="dxa"/>
          </w:tcPr>
          <w:p w:rsidR="007C1833" w:rsidRPr="002E31F3" w:rsidRDefault="007C1833" w:rsidP="007C1833">
            <w:pPr>
              <w:jc w:val="center"/>
              <w:rPr>
                <w:rFonts w:ascii="Arial" w:hAnsi="Arial" w:cs="Arial"/>
                <w:b/>
                <w:sz w:val="20"/>
                <w:szCs w:val="20"/>
              </w:rPr>
            </w:pPr>
            <w:r w:rsidRPr="002E31F3">
              <w:rPr>
                <w:rFonts w:ascii="Arial" w:hAnsi="Arial" w:cs="Arial"/>
                <w:b/>
                <w:sz w:val="20"/>
                <w:szCs w:val="20"/>
              </w:rPr>
              <w:t>D+</w:t>
            </w:r>
          </w:p>
        </w:tc>
        <w:tc>
          <w:tcPr>
            <w:tcW w:w="559" w:type="dxa"/>
          </w:tcPr>
          <w:p w:rsidR="007C1833" w:rsidRPr="002E31F3" w:rsidRDefault="007C1833" w:rsidP="007C1833">
            <w:pPr>
              <w:jc w:val="center"/>
              <w:rPr>
                <w:rFonts w:ascii="Arial" w:hAnsi="Arial" w:cs="Arial"/>
                <w:b/>
                <w:sz w:val="20"/>
                <w:szCs w:val="20"/>
              </w:rPr>
            </w:pPr>
            <w:r w:rsidRPr="002E31F3">
              <w:rPr>
                <w:rFonts w:ascii="Arial" w:hAnsi="Arial" w:cs="Arial"/>
                <w:b/>
                <w:sz w:val="20"/>
                <w:szCs w:val="20"/>
              </w:rPr>
              <w:t>D</w:t>
            </w:r>
          </w:p>
        </w:tc>
        <w:tc>
          <w:tcPr>
            <w:tcW w:w="655" w:type="dxa"/>
          </w:tcPr>
          <w:p w:rsidR="007C1833" w:rsidRPr="002E31F3" w:rsidRDefault="007C1833" w:rsidP="007C1833">
            <w:pPr>
              <w:jc w:val="center"/>
              <w:rPr>
                <w:rFonts w:ascii="Arial" w:hAnsi="Arial" w:cs="Arial"/>
                <w:b/>
                <w:sz w:val="20"/>
                <w:szCs w:val="20"/>
              </w:rPr>
            </w:pPr>
            <w:r w:rsidRPr="002E31F3">
              <w:rPr>
                <w:rFonts w:ascii="Arial" w:hAnsi="Arial" w:cs="Arial"/>
                <w:b/>
                <w:sz w:val="20"/>
                <w:szCs w:val="20"/>
              </w:rPr>
              <w:t>D-</w:t>
            </w:r>
          </w:p>
        </w:tc>
        <w:tc>
          <w:tcPr>
            <w:tcW w:w="559" w:type="dxa"/>
          </w:tcPr>
          <w:p w:rsidR="007C1833" w:rsidRPr="002E31F3" w:rsidRDefault="007C1833" w:rsidP="007C1833">
            <w:pPr>
              <w:jc w:val="center"/>
              <w:rPr>
                <w:rFonts w:ascii="Arial" w:hAnsi="Arial" w:cs="Arial"/>
                <w:b/>
                <w:sz w:val="20"/>
                <w:szCs w:val="20"/>
              </w:rPr>
            </w:pPr>
            <w:r w:rsidRPr="002E31F3">
              <w:rPr>
                <w:rFonts w:ascii="Arial" w:hAnsi="Arial" w:cs="Arial"/>
                <w:b/>
                <w:sz w:val="20"/>
                <w:szCs w:val="20"/>
              </w:rPr>
              <w:t>E</w:t>
            </w:r>
          </w:p>
        </w:tc>
        <w:tc>
          <w:tcPr>
            <w:tcW w:w="621" w:type="dxa"/>
          </w:tcPr>
          <w:p w:rsidR="007C1833" w:rsidRPr="002E31F3" w:rsidRDefault="007C1833" w:rsidP="007C1833">
            <w:pPr>
              <w:jc w:val="center"/>
              <w:rPr>
                <w:rFonts w:ascii="Arial" w:hAnsi="Arial" w:cs="Arial"/>
                <w:b/>
                <w:sz w:val="20"/>
                <w:szCs w:val="20"/>
              </w:rPr>
            </w:pPr>
            <w:r w:rsidRPr="002E31F3">
              <w:rPr>
                <w:rFonts w:ascii="Arial" w:hAnsi="Arial" w:cs="Arial"/>
                <w:b/>
                <w:sz w:val="20"/>
                <w:szCs w:val="20"/>
              </w:rPr>
              <w:t>WF</w:t>
            </w:r>
          </w:p>
        </w:tc>
        <w:tc>
          <w:tcPr>
            <w:tcW w:w="559" w:type="dxa"/>
          </w:tcPr>
          <w:p w:rsidR="007C1833" w:rsidRPr="002E31F3" w:rsidRDefault="007C1833" w:rsidP="007C1833">
            <w:pPr>
              <w:jc w:val="center"/>
              <w:rPr>
                <w:rFonts w:ascii="Arial" w:hAnsi="Arial" w:cs="Arial"/>
                <w:b/>
                <w:sz w:val="20"/>
                <w:szCs w:val="20"/>
              </w:rPr>
            </w:pPr>
            <w:r w:rsidRPr="002E31F3">
              <w:rPr>
                <w:rFonts w:ascii="Arial" w:hAnsi="Arial" w:cs="Arial"/>
                <w:b/>
                <w:sz w:val="20"/>
                <w:szCs w:val="20"/>
              </w:rPr>
              <w:t>I</w:t>
            </w:r>
          </w:p>
        </w:tc>
        <w:tc>
          <w:tcPr>
            <w:tcW w:w="594" w:type="dxa"/>
          </w:tcPr>
          <w:p w:rsidR="007C1833" w:rsidRPr="002E31F3" w:rsidRDefault="007C1833" w:rsidP="007C1833">
            <w:pPr>
              <w:jc w:val="center"/>
              <w:rPr>
                <w:rFonts w:ascii="Arial" w:hAnsi="Arial" w:cs="Arial"/>
                <w:b/>
                <w:sz w:val="20"/>
                <w:szCs w:val="20"/>
              </w:rPr>
            </w:pPr>
            <w:r w:rsidRPr="002E31F3">
              <w:rPr>
                <w:rFonts w:ascii="Arial" w:hAnsi="Arial" w:cs="Arial"/>
                <w:b/>
                <w:sz w:val="20"/>
                <w:szCs w:val="20"/>
              </w:rPr>
              <w:t>NG</w:t>
            </w:r>
          </w:p>
        </w:tc>
        <w:tc>
          <w:tcPr>
            <w:tcW w:w="559" w:type="dxa"/>
          </w:tcPr>
          <w:p w:rsidR="007C1833" w:rsidRPr="002E31F3" w:rsidRDefault="007C1833" w:rsidP="007C1833">
            <w:pPr>
              <w:jc w:val="center"/>
              <w:rPr>
                <w:rFonts w:ascii="Arial" w:hAnsi="Arial" w:cs="Arial"/>
                <w:b/>
                <w:sz w:val="20"/>
                <w:szCs w:val="20"/>
              </w:rPr>
            </w:pPr>
            <w:r w:rsidRPr="002E31F3">
              <w:rPr>
                <w:rFonts w:ascii="Arial" w:hAnsi="Arial" w:cs="Arial"/>
                <w:b/>
                <w:sz w:val="20"/>
                <w:szCs w:val="20"/>
              </w:rPr>
              <w:t>S-U</w:t>
            </w:r>
          </w:p>
        </w:tc>
      </w:tr>
      <w:tr w:rsidR="007C1833" w:rsidRPr="002E31F3" w:rsidTr="007C1833">
        <w:trPr>
          <w:trHeight w:val="587"/>
        </w:trPr>
        <w:tc>
          <w:tcPr>
            <w:tcW w:w="898" w:type="dxa"/>
          </w:tcPr>
          <w:p w:rsidR="007C1833" w:rsidRPr="002E31F3" w:rsidRDefault="007C1833" w:rsidP="007C1833">
            <w:pPr>
              <w:jc w:val="center"/>
              <w:rPr>
                <w:rFonts w:ascii="Arial" w:hAnsi="Arial" w:cs="Arial"/>
                <w:b/>
                <w:sz w:val="20"/>
                <w:szCs w:val="20"/>
              </w:rPr>
            </w:pPr>
            <w:r w:rsidRPr="002E31F3">
              <w:rPr>
                <w:rFonts w:ascii="Arial" w:hAnsi="Arial" w:cs="Arial"/>
                <w:b/>
                <w:sz w:val="20"/>
                <w:szCs w:val="20"/>
              </w:rPr>
              <w:t>Grade Points</w:t>
            </w:r>
          </w:p>
        </w:tc>
        <w:tc>
          <w:tcPr>
            <w:tcW w:w="559" w:type="dxa"/>
          </w:tcPr>
          <w:p w:rsidR="007C1833" w:rsidRPr="002E31F3" w:rsidRDefault="007C1833" w:rsidP="007C1833">
            <w:pPr>
              <w:jc w:val="center"/>
              <w:rPr>
                <w:rFonts w:ascii="Arial" w:hAnsi="Arial" w:cs="Arial"/>
                <w:sz w:val="20"/>
                <w:szCs w:val="20"/>
              </w:rPr>
            </w:pPr>
            <w:r w:rsidRPr="002E31F3">
              <w:rPr>
                <w:rFonts w:ascii="Arial" w:hAnsi="Arial" w:cs="Arial"/>
                <w:sz w:val="20"/>
                <w:szCs w:val="20"/>
              </w:rPr>
              <w:t>4.0</w:t>
            </w:r>
          </w:p>
        </w:tc>
        <w:tc>
          <w:tcPr>
            <w:tcW w:w="655" w:type="dxa"/>
          </w:tcPr>
          <w:p w:rsidR="007C1833" w:rsidRPr="002E31F3" w:rsidRDefault="007C1833" w:rsidP="007C1833">
            <w:pPr>
              <w:jc w:val="center"/>
              <w:rPr>
                <w:rFonts w:ascii="Arial" w:hAnsi="Arial" w:cs="Arial"/>
                <w:sz w:val="20"/>
                <w:szCs w:val="20"/>
              </w:rPr>
            </w:pPr>
            <w:r w:rsidRPr="002E31F3">
              <w:rPr>
                <w:rFonts w:ascii="Arial" w:hAnsi="Arial" w:cs="Arial"/>
                <w:sz w:val="20"/>
                <w:szCs w:val="20"/>
              </w:rPr>
              <w:t>3.67</w:t>
            </w:r>
          </w:p>
        </w:tc>
        <w:tc>
          <w:tcPr>
            <w:tcW w:w="655" w:type="dxa"/>
          </w:tcPr>
          <w:p w:rsidR="007C1833" w:rsidRPr="002E31F3" w:rsidRDefault="007C1833" w:rsidP="007C1833">
            <w:pPr>
              <w:jc w:val="center"/>
              <w:rPr>
                <w:rFonts w:ascii="Arial" w:hAnsi="Arial" w:cs="Arial"/>
                <w:sz w:val="20"/>
                <w:szCs w:val="20"/>
              </w:rPr>
            </w:pPr>
            <w:r w:rsidRPr="002E31F3">
              <w:rPr>
                <w:rFonts w:ascii="Arial" w:hAnsi="Arial" w:cs="Arial"/>
                <w:sz w:val="20"/>
                <w:szCs w:val="20"/>
              </w:rPr>
              <w:t>3.33</w:t>
            </w:r>
          </w:p>
        </w:tc>
        <w:tc>
          <w:tcPr>
            <w:tcW w:w="559" w:type="dxa"/>
          </w:tcPr>
          <w:p w:rsidR="007C1833" w:rsidRPr="002E31F3" w:rsidRDefault="007C1833" w:rsidP="007C1833">
            <w:pPr>
              <w:jc w:val="center"/>
              <w:rPr>
                <w:rFonts w:ascii="Arial" w:hAnsi="Arial" w:cs="Arial"/>
                <w:sz w:val="20"/>
                <w:szCs w:val="20"/>
              </w:rPr>
            </w:pPr>
            <w:r w:rsidRPr="002E31F3">
              <w:rPr>
                <w:rFonts w:ascii="Arial" w:hAnsi="Arial" w:cs="Arial"/>
                <w:sz w:val="20"/>
                <w:szCs w:val="20"/>
              </w:rPr>
              <w:t>3.0</w:t>
            </w:r>
          </w:p>
        </w:tc>
        <w:tc>
          <w:tcPr>
            <w:tcW w:w="655" w:type="dxa"/>
          </w:tcPr>
          <w:p w:rsidR="007C1833" w:rsidRPr="002E31F3" w:rsidRDefault="007C1833" w:rsidP="007C1833">
            <w:pPr>
              <w:jc w:val="center"/>
              <w:rPr>
                <w:rFonts w:ascii="Arial" w:hAnsi="Arial" w:cs="Arial"/>
                <w:sz w:val="20"/>
                <w:szCs w:val="20"/>
              </w:rPr>
            </w:pPr>
            <w:r w:rsidRPr="002E31F3">
              <w:rPr>
                <w:rFonts w:ascii="Arial" w:hAnsi="Arial" w:cs="Arial"/>
                <w:sz w:val="20"/>
                <w:szCs w:val="20"/>
              </w:rPr>
              <w:t>2.67</w:t>
            </w:r>
          </w:p>
        </w:tc>
        <w:tc>
          <w:tcPr>
            <w:tcW w:w="655" w:type="dxa"/>
          </w:tcPr>
          <w:p w:rsidR="007C1833" w:rsidRPr="002E31F3" w:rsidRDefault="007C1833" w:rsidP="007C1833">
            <w:pPr>
              <w:jc w:val="center"/>
              <w:rPr>
                <w:rFonts w:ascii="Arial" w:hAnsi="Arial" w:cs="Arial"/>
                <w:sz w:val="20"/>
                <w:szCs w:val="20"/>
              </w:rPr>
            </w:pPr>
            <w:r w:rsidRPr="002E31F3">
              <w:rPr>
                <w:rFonts w:ascii="Arial" w:hAnsi="Arial" w:cs="Arial"/>
                <w:sz w:val="20"/>
                <w:szCs w:val="20"/>
              </w:rPr>
              <w:t>2.33</w:t>
            </w:r>
          </w:p>
        </w:tc>
        <w:tc>
          <w:tcPr>
            <w:tcW w:w="559" w:type="dxa"/>
          </w:tcPr>
          <w:p w:rsidR="007C1833" w:rsidRPr="002E31F3" w:rsidRDefault="007C1833" w:rsidP="007C1833">
            <w:pPr>
              <w:jc w:val="center"/>
              <w:rPr>
                <w:rFonts w:ascii="Arial" w:hAnsi="Arial" w:cs="Arial"/>
                <w:sz w:val="20"/>
                <w:szCs w:val="20"/>
              </w:rPr>
            </w:pPr>
            <w:r w:rsidRPr="002E31F3">
              <w:rPr>
                <w:rFonts w:ascii="Arial" w:hAnsi="Arial" w:cs="Arial"/>
                <w:sz w:val="20"/>
                <w:szCs w:val="20"/>
              </w:rPr>
              <w:t>2.0</w:t>
            </w:r>
          </w:p>
        </w:tc>
        <w:tc>
          <w:tcPr>
            <w:tcW w:w="655" w:type="dxa"/>
          </w:tcPr>
          <w:p w:rsidR="007C1833" w:rsidRPr="002E31F3" w:rsidRDefault="007C1833" w:rsidP="007C1833">
            <w:pPr>
              <w:jc w:val="center"/>
              <w:rPr>
                <w:rFonts w:ascii="Arial" w:hAnsi="Arial" w:cs="Arial"/>
                <w:sz w:val="20"/>
                <w:szCs w:val="20"/>
              </w:rPr>
            </w:pPr>
            <w:r w:rsidRPr="002E31F3">
              <w:rPr>
                <w:rFonts w:ascii="Arial" w:hAnsi="Arial" w:cs="Arial"/>
                <w:sz w:val="20"/>
                <w:szCs w:val="20"/>
              </w:rPr>
              <w:t>1.67</w:t>
            </w:r>
          </w:p>
        </w:tc>
        <w:tc>
          <w:tcPr>
            <w:tcW w:w="655" w:type="dxa"/>
          </w:tcPr>
          <w:p w:rsidR="007C1833" w:rsidRPr="002E31F3" w:rsidRDefault="007C1833" w:rsidP="007C1833">
            <w:pPr>
              <w:jc w:val="center"/>
              <w:rPr>
                <w:rFonts w:ascii="Arial" w:hAnsi="Arial" w:cs="Arial"/>
                <w:sz w:val="20"/>
                <w:szCs w:val="20"/>
              </w:rPr>
            </w:pPr>
            <w:r w:rsidRPr="002E31F3">
              <w:rPr>
                <w:rFonts w:ascii="Arial" w:hAnsi="Arial" w:cs="Arial"/>
                <w:sz w:val="20"/>
                <w:szCs w:val="20"/>
              </w:rPr>
              <w:t>1.33</w:t>
            </w:r>
          </w:p>
        </w:tc>
        <w:tc>
          <w:tcPr>
            <w:tcW w:w="559" w:type="dxa"/>
          </w:tcPr>
          <w:p w:rsidR="007C1833" w:rsidRPr="002E31F3" w:rsidRDefault="007C1833" w:rsidP="007C1833">
            <w:pPr>
              <w:jc w:val="center"/>
              <w:rPr>
                <w:rFonts w:ascii="Arial" w:hAnsi="Arial" w:cs="Arial"/>
                <w:sz w:val="20"/>
                <w:szCs w:val="20"/>
              </w:rPr>
            </w:pPr>
            <w:r w:rsidRPr="002E31F3">
              <w:rPr>
                <w:rFonts w:ascii="Arial" w:hAnsi="Arial" w:cs="Arial"/>
                <w:sz w:val="20"/>
                <w:szCs w:val="20"/>
              </w:rPr>
              <w:t>1.0</w:t>
            </w:r>
          </w:p>
        </w:tc>
        <w:tc>
          <w:tcPr>
            <w:tcW w:w="655" w:type="dxa"/>
          </w:tcPr>
          <w:p w:rsidR="007C1833" w:rsidRPr="002E31F3" w:rsidRDefault="007C1833" w:rsidP="007C1833">
            <w:pPr>
              <w:jc w:val="center"/>
              <w:rPr>
                <w:rFonts w:ascii="Arial" w:hAnsi="Arial" w:cs="Arial"/>
                <w:sz w:val="20"/>
                <w:szCs w:val="20"/>
              </w:rPr>
            </w:pPr>
            <w:r w:rsidRPr="002E31F3">
              <w:rPr>
                <w:rFonts w:ascii="Arial" w:hAnsi="Arial" w:cs="Arial"/>
                <w:sz w:val="20"/>
                <w:szCs w:val="20"/>
              </w:rPr>
              <w:t>0.67</w:t>
            </w:r>
          </w:p>
        </w:tc>
        <w:tc>
          <w:tcPr>
            <w:tcW w:w="559" w:type="dxa"/>
          </w:tcPr>
          <w:p w:rsidR="007C1833" w:rsidRPr="002E31F3" w:rsidRDefault="007C1833" w:rsidP="007C1833">
            <w:pPr>
              <w:jc w:val="center"/>
              <w:rPr>
                <w:rFonts w:ascii="Arial" w:hAnsi="Arial" w:cs="Arial"/>
                <w:sz w:val="20"/>
                <w:szCs w:val="20"/>
              </w:rPr>
            </w:pPr>
            <w:r w:rsidRPr="002E31F3">
              <w:rPr>
                <w:rFonts w:ascii="Arial" w:hAnsi="Arial" w:cs="Arial"/>
                <w:sz w:val="20"/>
                <w:szCs w:val="20"/>
              </w:rPr>
              <w:t>0.0</w:t>
            </w:r>
          </w:p>
        </w:tc>
        <w:tc>
          <w:tcPr>
            <w:tcW w:w="621" w:type="dxa"/>
          </w:tcPr>
          <w:p w:rsidR="007C1833" w:rsidRPr="002E31F3" w:rsidRDefault="007C1833" w:rsidP="007C1833">
            <w:pPr>
              <w:jc w:val="center"/>
              <w:rPr>
                <w:rFonts w:ascii="Arial" w:hAnsi="Arial" w:cs="Arial"/>
                <w:sz w:val="20"/>
                <w:szCs w:val="20"/>
              </w:rPr>
            </w:pPr>
            <w:r w:rsidRPr="002E31F3">
              <w:rPr>
                <w:rFonts w:ascii="Arial" w:hAnsi="Arial" w:cs="Arial"/>
                <w:sz w:val="20"/>
                <w:szCs w:val="20"/>
              </w:rPr>
              <w:t>0.0</w:t>
            </w:r>
          </w:p>
        </w:tc>
        <w:tc>
          <w:tcPr>
            <w:tcW w:w="559" w:type="dxa"/>
          </w:tcPr>
          <w:p w:rsidR="007C1833" w:rsidRPr="002E31F3" w:rsidRDefault="007C1833" w:rsidP="007C1833">
            <w:pPr>
              <w:jc w:val="center"/>
              <w:rPr>
                <w:rFonts w:ascii="Arial" w:hAnsi="Arial" w:cs="Arial"/>
                <w:sz w:val="20"/>
                <w:szCs w:val="20"/>
              </w:rPr>
            </w:pPr>
            <w:r w:rsidRPr="002E31F3">
              <w:rPr>
                <w:rFonts w:ascii="Arial" w:hAnsi="Arial" w:cs="Arial"/>
                <w:sz w:val="20"/>
                <w:szCs w:val="20"/>
              </w:rPr>
              <w:t>0.0</w:t>
            </w:r>
          </w:p>
        </w:tc>
        <w:tc>
          <w:tcPr>
            <w:tcW w:w="594" w:type="dxa"/>
          </w:tcPr>
          <w:p w:rsidR="007C1833" w:rsidRPr="002E31F3" w:rsidRDefault="007C1833" w:rsidP="007C1833">
            <w:pPr>
              <w:jc w:val="center"/>
              <w:rPr>
                <w:rFonts w:ascii="Arial" w:hAnsi="Arial" w:cs="Arial"/>
                <w:sz w:val="20"/>
                <w:szCs w:val="20"/>
              </w:rPr>
            </w:pPr>
            <w:r w:rsidRPr="002E31F3">
              <w:rPr>
                <w:rFonts w:ascii="Arial" w:hAnsi="Arial" w:cs="Arial"/>
                <w:sz w:val="20"/>
                <w:szCs w:val="20"/>
              </w:rPr>
              <w:t>0.0</w:t>
            </w:r>
          </w:p>
        </w:tc>
        <w:tc>
          <w:tcPr>
            <w:tcW w:w="559" w:type="dxa"/>
          </w:tcPr>
          <w:p w:rsidR="007C1833" w:rsidRPr="002E31F3" w:rsidRDefault="007C1833" w:rsidP="007C1833">
            <w:pPr>
              <w:jc w:val="center"/>
              <w:rPr>
                <w:rFonts w:ascii="Arial" w:hAnsi="Arial" w:cs="Arial"/>
                <w:sz w:val="20"/>
                <w:szCs w:val="20"/>
              </w:rPr>
            </w:pPr>
            <w:r w:rsidRPr="002E31F3">
              <w:rPr>
                <w:rFonts w:ascii="Arial" w:hAnsi="Arial" w:cs="Arial"/>
                <w:sz w:val="20"/>
                <w:szCs w:val="20"/>
              </w:rPr>
              <w:t>0.0</w:t>
            </w:r>
          </w:p>
        </w:tc>
      </w:tr>
    </w:tbl>
    <w:p w:rsidR="00A9634C" w:rsidRPr="002E31F3" w:rsidRDefault="00A9634C" w:rsidP="00A9634C">
      <w:pPr>
        <w:spacing w:after="0"/>
        <w:rPr>
          <w:rFonts w:ascii="Arial" w:hAnsi="Arial" w:cs="Arial"/>
          <w:b/>
          <w:caps/>
          <w:sz w:val="24"/>
          <w:szCs w:val="24"/>
        </w:rPr>
      </w:pPr>
    </w:p>
    <w:p w:rsidR="00A9634C" w:rsidRPr="002E31F3" w:rsidRDefault="00A9634C" w:rsidP="00A9634C">
      <w:pPr>
        <w:spacing w:after="0"/>
        <w:rPr>
          <w:rFonts w:ascii="Arial" w:hAnsi="Arial" w:cs="Arial"/>
          <w:sz w:val="24"/>
          <w:szCs w:val="24"/>
        </w:rPr>
      </w:pPr>
      <w:r w:rsidRPr="002E31F3">
        <w:rPr>
          <w:rFonts w:ascii="Arial" w:hAnsi="Arial" w:cs="Arial"/>
          <w:b/>
          <w:caps/>
          <w:sz w:val="24"/>
          <w:szCs w:val="24"/>
        </w:rPr>
        <w:t>Attendance/Participation:</w:t>
      </w:r>
      <w:r w:rsidRPr="002E31F3">
        <w:rPr>
          <w:rFonts w:ascii="Arial" w:hAnsi="Arial" w:cs="Arial"/>
          <w:b/>
          <w:caps/>
          <w:sz w:val="24"/>
          <w:szCs w:val="24"/>
        </w:rPr>
        <w:br/>
      </w:r>
      <w:r w:rsidRPr="002E31F3">
        <w:rPr>
          <w:rFonts w:ascii="Arial" w:hAnsi="Arial" w:cs="Arial"/>
          <w:sz w:val="24"/>
          <w:szCs w:val="24"/>
        </w:rPr>
        <w:t>Valid excuses for missed classes must be submitted in writing, along with pertinent documentation. Accep</w:t>
      </w:r>
      <w:r w:rsidR="00B038F1" w:rsidRPr="002E31F3">
        <w:rPr>
          <w:rFonts w:ascii="Arial" w:hAnsi="Arial" w:cs="Arial"/>
          <w:sz w:val="24"/>
          <w:szCs w:val="24"/>
        </w:rPr>
        <w:t>t</w:t>
      </w:r>
      <w:r w:rsidRPr="002E31F3">
        <w:rPr>
          <w:rFonts w:ascii="Arial" w:hAnsi="Arial" w:cs="Arial"/>
          <w:sz w:val="24"/>
          <w:szCs w:val="24"/>
        </w:rPr>
        <w:t xml:space="preserve">able reasons for absence from class include serious illness, family emergencies, special curricular requirements (e.g., judging trips, field trips, </w:t>
      </w:r>
      <w:r w:rsidR="00B038F1" w:rsidRPr="002E31F3">
        <w:rPr>
          <w:rFonts w:ascii="Arial" w:hAnsi="Arial" w:cs="Arial"/>
          <w:sz w:val="24"/>
          <w:szCs w:val="24"/>
        </w:rPr>
        <w:t xml:space="preserve">and </w:t>
      </w:r>
      <w:r w:rsidRPr="002E31F3">
        <w:rPr>
          <w:rFonts w:ascii="Arial" w:hAnsi="Arial" w:cs="Arial"/>
          <w:sz w:val="24"/>
          <w:szCs w:val="24"/>
        </w:rPr>
        <w:t xml:space="preserve">professional conferences), military obligation, severe weather conditions, religious holidays, court-imposed legal obligations and participation in official university activities such as athletic competitions. For more on the university’s attendance policies see the </w:t>
      </w:r>
      <w:r w:rsidR="007C1833" w:rsidRPr="002E31F3">
        <w:rPr>
          <w:rFonts w:ascii="Arial" w:hAnsi="Arial" w:cs="Arial"/>
          <w:sz w:val="24"/>
          <w:szCs w:val="24"/>
        </w:rPr>
        <w:t xml:space="preserve">Graduate </w:t>
      </w:r>
      <w:r w:rsidRPr="002E31F3">
        <w:rPr>
          <w:rFonts w:ascii="Arial" w:hAnsi="Arial" w:cs="Arial"/>
          <w:sz w:val="24"/>
          <w:szCs w:val="24"/>
        </w:rPr>
        <w:t>Catalogue.</w:t>
      </w:r>
    </w:p>
    <w:p w:rsidR="00F251FC" w:rsidRPr="002E31F3" w:rsidRDefault="00F251FC" w:rsidP="00A9634C">
      <w:pPr>
        <w:autoSpaceDE w:val="0"/>
        <w:autoSpaceDN w:val="0"/>
        <w:adjustRightInd w:val="0"/>
        <w:spacing w:after="0" w:line="240" w:lineRule="auto"/>
        <w:rPr>
          <w:rFonts w:ascii="Arial" w:hAnsi="Arial" w:cs="Arial"/>
          <w:b/>
          <w:bCs/>
          <w:sz w:val="24"/>
          <w:szCs w:val="24"/>
        </w:rPr>
      </w:pPr>
    </w:p>
    <w:p w:rsidR="00C87DFF" w:rsidRPr="002E31F3" w:rsidRDefault="00C87DFF" w:rsidP="00167DD3">
      <w:pPr>
        <w:autoSpaceDE w:val="0"/>
        <w:autoSpaceDN w:val="0"/>
        <w:adjustRightInd w:val="0"/>
        <w:spacing w:after="0" w:line="240" w:lineRule="auto"/>
        <w:rPr>
          <w:rFonts w:ascii="Arial" w:hAnsi="Arial" w:cs="Arial"/>
          <w:b/>
          <w:bCs/>
          <w:sz w:val="24"/>
          <w:szCs w:val="24"/>
        </w:rPr>
      </w:pPr>
    </w:p>
    <w:p w:rsidR="00167DD3" w:rsidRPr="002E31F3" w:rsidRDefault="00167DD3" w:rsidP="00167DD3">
      <w:pPr>
        <w:autoSpaceDE w:val="0"/>
        <w:autoSpaceDN w:val="0"/>
        <w:adjustRightInd w:val="0"/>
        <w:spacing w:after="0" w:line="240" w:lineRule="auto"/>
        <w:rPr>
          <w:rFonts w:ascii="Arial" w:hAnsi="Arial" w:cs="Arial"/>
          <w:b/>
          <w:bCs/>
          <w:sz w:val="24"/>
          <w:szCs w:val="24"/>
        </w:rPr>
      </w:pPr>
      <w:r w:rsidRPr="002E31F3">
        <w:rPr>
          <w:rFonts w:ascii="Arial" w:hAnsi="Arial" w:cs="Arial"/>
          <w:b/>
          <w:bCs/>
          <w:sz w:val="24"/>
          <w:szCs w:val="24"/>
        </w:rPr>
        <w:t>COURSE OUTLINE:</w:t>
      </w:r>
    </w:p>
    <w:tbl>
      <w:tblPr>
        <w:tblStyle w:val="TableGrid"/>
        <w:tblW w:w="0" w:type="auto"/>
        <w:tblLook w:val="04A0" w:firstRow="1" w:lastRow="0" w:firstColumn="1" w:lastColumn="0" w:noHBand="0" w:noVBand="1"/>
      </w:tblPr>
      <w:tblGrid>
        <w:gridCol w:w="1877"/>
        <w:gridCol w:w="1954"/>
        <w:gridCol w:w="3635"/>
        <w:gridCol w:w="2604"/>
      </w:tblGrid>
      <w:tr w:rsidR="002019F8" w:rsidRPr="002E31F3" w:rsidTr="002019F8">
        <w:tc>
          <w:tcPr>
            <w:tcW w:w="1877" w:type="dxa"/>
          </w:tcPr>
          <w:p w:rsidR="004D3D8B" w:rsidRPr="002E31F3" w:rsidRDefault="004D3D8B" w:rsidP="00167DD3">
            <w:pPr>
              <w:autoSpaceDE w:val="0"/>
              <w:autoSpaceDN w:val="0"/>
              <w:adjustRightInd w:val="0"/>
              <w:rPr>
                <w:rFonts w:ascii="Arial" w:hAnsi="Arial" w:cs="Arial"/>
                <w:b/>
                <w:bCs/>
                <w:iCs/>
                <w:sz w:val="24"/>
                <w:szCs w:val="24"/>
              </w:rPr>
            </w:pPr>
            <w:r w:rsidRPr="002E31F3">
              <w:rPr>
                <w:rFonts w:ascii="Arial" w:hAnsi="Arial" w:cs="Arial"/>
                <w:b/>
                <w:bCs/>
                <w:iCs/>
                <w:sz w:val="24"/>
                <w:szCs w:val="24"/>
              </w:rPr>
              <w:t>Week</w:t>
            </w:r>
          </w:p>
        </w:tc>
        <w:tc>
          <w:tcPr>
            <w:tcW w:w="1954" w:type="dxa"/>
          </w:tcPr>
          <w:p w:rsidR="004D3D8B" w:rsidRPr="002E31F3" w:rsidRDefault="004D3D8B" w:rsidP="00167DD3">
            <w:pPr>
              <w:autoSpaceDE w:val="0"/>
              <w:autoSpaceDN w:val="0"/>
              <w:adjustRightInd w:val="0"/>
              <w:rPr>
                <w:rFonts w:ascii="Arial" w:hAnsi="Arial" w:cs="Arial"/>
                <w:b/>
                <w:bCs/>
                <w:iCs/>
                <w:sz w:val="24"/>
                <w:szCs w:val="24"/>
              </w:rPr>
            </w:pPr>
            <w:r w:rsidRPr="002E31F3">
              <w:rPr>
                <w:rFonts w:ascii="Arial" w:hAnsi="Arial" w:cs="Arial"/>
                <w:b/>
                <w:bCs/>
                <w:iCs/>
                <w:sz w:val="24"/>
                <w:szCs w:val="24"/>
              </w:rPr>
              <w:t>Topic</w:t>
            </w:r>
          </w:p>
        </w:tc>
        <w:tc>
          <w:tcPr>
            <w:tcW w:w="3635" w:type="dxa"/>
          </w:tcPr>
          <w:p w:rsidR="004D3D8B" w:rsidRPr="002E31F3" w:rsidRDefault="004D3D8B" w:rsidP="00167DD3">
            <w:pPr>
              <w:autoSpaceDE w:val="0"/>
              <w:autoSpaceDN w:val="0"/>
              <w:adjustRightInd w:val="0"/>
              <w:rPr>
                <w:rFonts w:ascii="Arial" w:hAnsi="Arial" w:cs="Arial"/>
                <w:b/>
                <w:bCs/>
                <w:iCs/>
                <w:sz w:val="24"/>
                <w:szCs w:val="24"/>
              </w:rPr>
            </w:pPr>
            <w:r w:rsidRPr="002E31F3">
              <w:rPr>
                <w:rFonts w:ascii="Arial" w:hAnsi="Arial" w:cs="Arial"/>
                <w:b/>
                <w:bCs/>
                <w:iCs/>
                <w:sz w:val="24"/>
                <w:szCs w:val="24"/>
              </w:rPr>
              <w:t>Material Covered</w:t>
            </w:r>
          </w:p>
        </w:tc>
        <w:tc>
          <w:tcPr>
            <w:tcW w:w="2604" w:type="dxa"/>
          </w:tcPr>
          <w:p w:rsidR="004D3D8B" w:rsidRPr="002E31F3" w:rsidRDefault="004D3D8B" w:rsidP="00167DD3">
            <w:pPr>
              <w:autoSpaceDE w:val="0"/>
              <w:autoSpaceDN w:val="0"/>
              <w:adjustRightInd w:val="0"/>
              <w:rPr>
                <w:rFonts w:ascii="Arial" w:hAnsi="Arial" w:cs="Arial"/>
                <w:b/>
                <w:bCs/>
                <w:iCs/>
                <w:sz w:val="24"/>
                <w:szCs w:val="24"/>
              </w:rPr>
            </w:pPr>
            <w:r w:rsidRPr="002E31F3">
              <w:rPr>
                <w:rFonts w:ascii="Arial" w:hAnsi="Arial" w:cs="Arial"/>
                <w:b/>
                <w:bCs/>
                <w:iCs/>
                <w:sz w:val="24"/>
                <w:szCs w:val="24"/>
              </w:rPr>
              <w:t>Readings/Comments</w:t>
            </w:r>
          </w:p>
        </w:tc>
      </w:tr>
      <w:tr w:rsidR="002019F8" w:rsidRPr="002E31F3" w:rsidTr="002019F8">
        <w:tc>
          <w:tcPr>
            <w:tcW w:w="1877" w:type="dxa"/>
          </w:tcPr>
          <w:p w:rsidR="004D3D8B" w:rsidRPr="002E31F3" w:rsidRDefault="00930728" w:rsidP="00296358">
            <w:pPr>
              <w:autoSpaceDE w:val="0"/>
              <w:autoSpaceDN w:val="0"/>
              <w:adjustRightInd w:val="0"/>
              <w:rPr>
                <w:rFonts w:ascii="Arial" w:hAnsi="Arial" w:cs="Arial"/>
                <w:bCs/>
                <w:iCs/>
                <w:sz w:val="24"/>
                <w:szCs w:val="24"/>
              </w:rPr>
            </w:pPr>
            <w:r w:rsidRPr="0055783B">
              <w:rPr>
                <w:rFonts w:ascii="Arial" w:hAnsi="Arial" w:cs="Arial"/>
                <w:b/>
                <w:bCs/>
                <w:iCs/>
                <w:sz w:val="24"/>
                <w:szCs w:val="24"/>
                <w:u w:val="single"/>
              </w:rPr>
              <w:t>Week 1:</w:t>
            </w:r>
            <w:r>
              <w:rPr>
                <w:rFonts w:ascii="Arial" w:hAnsi="Arial" w:cs="Arial"/>
                <w:bCs/>
                <w:iCs/>
                <w:sz w:val="24"/>
                <w:szCs w:val="24"/>
              </w:rPr>
              <w:t xml:space="preserve"> (</w:t>
            </w:r>
            <w:r w:rsidR="009C7997" w:rsidRPr="002E31F3">
              <w:rPr>
                <w:rFonts w:ascii="Arial" w:hAnsi="Arial" w:cs="Arial"/>
                <w:bCs/>
                <w:iCs/>
                <w:sz w:val="24"/>
                <w:szCs w:val="24"/>
              </w:rPr>
              <w:t xml:space="preserve">January </w:t>
            </w:r>
            <w:r w:rsidR="00296358">
              <w:rPr>
                <w:rFonts w:ascii="Arial" w:hAnsi="Arial" w:cs="Arial"/>
                <w:bCs/>
                <w:iCs/>
                <w:sz w:val="24"/>
                <w:szCs w:val="24"/>
              </w:rPr>
              <w:t>8</w:t>
            </w:r>
            <w:r w:rsidR="00AC65F9">
              <w:rPr>
                <w:rFonts w:ascii="Arial" w:hAnsi="Arial" w:cs="Arial"/>
                <w:bCs/>
                <w:iCs/>
                <w:sz w:val="24"/>
                <w:szCs w:val="24"/>
              </w:rPr>
              <w:t xml:space="preserve"> &amp; 1</w:t>
            </w:r>
            <w:r w:rsidR="00296358">
              <w:rPr>
                <w:rFonts w:ascii="Arial" w:hAnsi="Arial" w:cs="Arial"/>
                <w:bCs/>
                <w:iCs/>
                <w:sz w:val="24"/>
                <w:szCs w:val="24"/>
              </w:rPr>
              <w:t>0</w:t>
            </w:r>
            <w:r>
              <w:rPr>
                <w:rFonts w:ascii="Arial" w:hAnsi="Arial" w:cs="Arial"/>
                <w:bCs/>
                <w:iCs/>
                <w:sz w:val="24"/>
                <w:szCs w:val="24"/>
              </w:rPr>
              <w:t>)</w:t>
            </w:r>
            <w:r w:rsidR="009536B4" w:rsidRPr="002E31F3">
              <w:rPr>
                <w:rFonts w:ascii="Arial" w:hAnsi="Arial" w:cs="Arial"/>
                <w:bCs/>
                <w:iCs/>
                <w:sz w:val="24"/>
                <w:szCs w:val="24"/>
              </w:rPr>
              <w:t xml:space="preserve"> </w:t>
            </w:r>
          </w:p>
        </w:tc>
        <w:tc>
          <w:tcPr>
            <w:tcW w:w="1954" w:type="dxa"/>
          </w:tcPr>
          <w:p w:rsidR="004D3D8B" w:rsidRPr="002E31F3" w:rsidRDefault="002113FD" w:rsidP="002113FD">
            <w:pPr>
              <w:autoSpaceDE w:val="0"/>
              <w:autoSpaceDN w:val="0"/>
              <w:adjustRightInd w:val="0"/>
              <w:rPr>
                <w:rFonts w:ascii="Arial" w:hAnsi="Arial" w:cs="Arial"/>
                <w:bCs/>
                <w:iCs/>
                <w:sz w:val="24"/>
                <w:szCs w:val="24"/>
              </w:rPr>
            </w:pPr>
            <w:r>
              <w:rPr>
                <w:rFonts w:ascii="Arial" w:hAnsi="Arial" w:cs="Arial"/>
                <w:bCs/>
                <w:iCs/>
                <w:sz w:val="24"/>
                <w:szCs w:val="24"/>
              </w:rPr>
              <w:t>History of pathogens in the environment</w:t>
            </w:r>
          </w:p>
        </w:tc>
        <w:tc>
          <w:tcPr>
            <w:tcW w:w="3635" w:type="dxa"/>
          </w:tcPr>
          <w:p w:rsidR="00531407" w:rsidRDefault="00531407" w:rsidP="004D3D8B">
            <w:pPr>
              <w:autoSpaceDE w:val="0"/>
              <w:autoSpaceDN w:val="0"/>
              <w:adjustRightInd w:val="0"/>
              <w:rPr>
                <w:rFonts w:ascii="Arial" w:hAnsi="Arial" w:cs="Arial"/>
                <w:sz w:val="24"/>
                <w:szCs w:val="24"/>
              </w:rPr>
            </w:pPr>
            <w:r>
              <w:rPr>
                <w:rFonts w:ascii="Arial" w:hAnsi="Arial" w:cs="Arial"/>
                <w:sz w:val="24"/>
                <w:szCs w:val="24"/>
              </w:rPr>
              <w:t>-Syllabus</w:t>
            </w:r>
            <w:r w:rsidR="008F5857">
              <w:rPr>
                <w:rFonts w:ascii="Arial" w:hAnsi="Arial" w:cs="Arial"/>
                <w:sz w:val="24"/>
                <w:szCs w:val="24"/>
              </w:rPr>
              <w:t>,</w:t>
            </w:r>
            <w:r>
              <w:rPr>
                <w:rFonts w:ascii="Arial" w:hAnsi="Arial" w:cs="Arial"/>
                <w:sz w:val="24"/>
                <w:szCs w:val="24"/>
              </w:rPr>
              <w:t xml:space="preserve"> course </w:t>
            </w:r>
            <w:r w:rsidR="008F5857">
              <w:rPr>
                <w:rFonts w:ascii="Arial" w:hAnsi="Arial" w:cs="Arial"/>
                <w:sz w:val="24"/>
                <w:szCs w:val="24"/>
              </w:rPr>
              <w:t>descriptions and g</w:t>
            </w:r>
            <w:r>
              <w:rPr>
                <w:rFonts w:ascii="Arial" w:hAnsi="Arial" w:cs="Arial"/>
                <w:sz w:val="24"/>
                <w:szCs w:val="24"/>
              </w:rPr>
              <w:t xml:space="preserve">oals and </w:t>
            </w:r>
            <w:r w:rsidR="008F5857">
              <w:rPr>
                <w:rFonts w:ascii="Arial" w:hAnsi="Arial" w:cs="Arial"/>
                <w:sz w:val="24"/>
                <w:szCs w:val="24"/>
              </w:rPr>
              <w:t>e</w:t>
            </w:r>
            <w:r>
              <w:rPr>
                <w:rFonts w:ascii="Arial" w:hAnsi="Arial" w:cs="Arial"/>
                <w:sz w:val="24"/>
                <w:szCs w:val="24"/>
              </w:rPr>
              <w:t xml:space="preserve">xpectation from students </w:t>
            </w:r>
          </w:p>
          <w:p w:rsidR="004D3D8B" w:rsidRPr="002E31F3" w:rsidRDefault="004D3D8B" w:rsidP="004D3D8B">
            <w:pPr>
              <w:autoSpaceDE w:val="0"/>
              <w:autoSpaceDN w:val="0"/>
              <w:adjustRightInd w:val="0"/>
              <w:rPr>
                <w:rFonts w:ascii="Arial" w:hAnsi="Arial" w:cs="Arial"/>
                <w:sz w:val="24"/>
                <w:szCs w:val="24"/>
              </w:rPr>
            </w:pPr>
            <w:r w:rsidRPr="002E31F3">
              <w:rPr>
                <w:rFonts w:ascii="Arial" w:hAnsi="Arial" w:cs="Arial"/>
                <w:sz w:val="24"/>
                <w:szCs w:val="24"/>
              </w:rPr>
              <w:t>-</w:t>
            </w:r>
            <w:r w:rsidR="008F5857">
              <w:rPr>
                <w:rFonts w:ascii="Arial" w:hAnsi="Arial" w:cs="Arial"/>
                <w:sz w:val="24"/>
                <w:szCs w:val="24"/>
              </w:rPr>
              <w:t xml:space="preserve">Brief history of </w:t>
            </w:r>
            <w:r w:rsidR="002113FD">
              <w:rPr>
                <w:rFonts w:ascii="Arial" w:hAnsi="Arial" w:cs="Arial"/>
                <w:sz w:val="24"/>
                <w:szCs w:val="24"/>
              </w:rPr>
              <w:t xml:space="preserve">Microorganism </w:t>
            </w:r>
          </w:p>
          <w:p w:rsidR="004D3D8B" w:rsidRPr="002E31F3" w:rsidRDefault="004D3D8B" w:rsidP="004D3D8B">
            <w:pPr>
              <w:autoSpaceDE w:val="0"/>
              <w:autoSpaceDN w:val="0"/>
              <w:adjustRightInd w:val="0"/>
              <w:rPr>
                <w:rFonts w:ascii="Arial" w:hAnsi="Arial" w:cs="Arial"/>
                <w:sz w:val="24"/>
                <w:szCs w:val="24"/>
              </w:rPr>
            </w:pPr>
            <w:r w:rsidRPr="002E31F3">
              <w:rPr>
                <w:rFonts w:ascii="Arial" w:hAnsi="Arial" w:cs="Arial"/>
                <w:sz w:val="24"/>
                <w:szCs w:val="24"/>
              </w:rPr>
              <w:t>-</w:t>
            </w:r>
            <w:r w:rsidR="00245F55">
              <w:rPr>
                <w:rFonts w:ascii="Arial" w:hAnsi="Arial" w:cs="Arial"/>
                <w:sz w:val="24"/>
                <w:szCs w:val="24"/>
              </w:rPr>
              <w:t>Biosphere, ecology, ecosystem and environment</w:t>
            </w:r>
          </w:p>
          <w:p w:rsidR="004D3D8B" w:rsidRPr="002E31F3" w:rsidRDefault="0055783B" w:rsidP="0055783B">
            <w:pPr>
              <w:autoSpaceDE w:val="0"/>
              <w:autoSpaceDN w:val="0"/>
              <w:adjustRightInd w:val="0"/>
              <w:rPr>
                <w:rFonts w:ascii="Arial" w:hAnsi="Arial" w:cs="Arial"/>
                <w:bCs/>
                <w:iCs/>
                <w:sz w:val="24"/>
                <w:szCs w:val="24"/>
              </w:rPr>
            </w:pPr>
            <w:r>
              <w:rPr>
                <w:rFonts w:ascii="Arial" w:hAnsi="Arial" w:cs="Arial"/>
                <w:sz w:val="24"/>
                <w:szCs w:val="24"/>
              </w:rPr>
              <w:t xml:space="preserve">-Water-borne enteric </w:t>
            </w:r>
            <w:r w:rsidRPr="001C6E4C">
              <w:rPr>
                <w:rFonts w:ascii="Arial" w:hAnsi="Arial" w:cs="Arial"/>
                <w:i/>
                <w:sz w:val="24"/>
                <w:szCs w:val="24"/>
              </w:rPr>
              <w:t xml:space="preserve">virus </w:t>
            </w:r>
          </w:p>
        </w:tc>
        <w:tc>
          <w:tcPr>
            <w:tcW w:w="2604" w:type="dxa"/>
          </w:tcPr>
          <w:p w:rsidR="004D3D8B" w:rsidRPr="002E31F3" w:rsidRDefault="00950F7A" w:rsidP="00F70928">
            <w:pPr>
              <w:autoSpaceDE w:val="0"/>
              <w:autoSpaceDN w:val="0"/>
              <w:adjustRightInd w:val="0"/>
              <w:rPr>
                <w:rFonts w:ascii="Arial" w:hAnsi="Arial" w:cs="Arial"/>
                <w:bCs/>
                <w:iCs/>
                <w:sz w:val="24"/>
                <w:szCs w:val="24"/>
              </w:rPr>
            </w:pPr>
            <w:r>
              <w:rPr>
                <w:rFonts w:ascii="Arial" w:hAnsi="Arial" w:cs="Arial"/>
                <w:bCs/>
                <w:iCs/>
                <w:sz w:val="24"/>
                <w:szCs w:val="24"/>
              </w:rPr>
              <w:t>Suggested materials</w:t>
            </w:r>
          </w:p>
        </w:tc>
      </w:tr>
      <w:tr w:rsidR="002019F8" w:rsidRPr="002E31F3" w:rsidTr="002019F8">
        <w:tc>
          <w:tcPr>
            <w:tcW w:w="1877" w:type="dxa"/>
          </w:tcPr>
          <w:p w:rsidR="004D3D8B" w:rsidRPr="002E31F3" w:rsidRDefault="00930728" w:rsidP="00296358">
            <w:pPr>
              <w:autoSpaceDE w:val="0"/>
              <w:autoSpaceDN w:val="0"/>
              <w:adjustRightInd w:val="0"/>
              <w:rPr>
                <w:rFonts w:ascii="Arial" w:hAnsi="Arial" w:cs="Arial"/>
                <w:bCs/>
                <w:iCs/>
                <w:sz w:val="24"/>
                <w:szCs w:val="24"/>
              </w:rPr>
            </w:pPr>
            <w:r w:rsidRPr="0055783B">
              <w:rPr>
                <w:rFonts w:ascii="Arial" w:hAnsi="Arial" w:cs="Arial"/>
                <w:b/>
                <w:bCs/>
                <w:iCs/>
                <w:sz w:val="24"/>
                <w:szCs w:val="24"/>
                <w:u w:val="single"/>
              </w:rPr>
              <w:t>Week 2:</w:t>
            </w:r>
            <w:r>
              <w:rPr>
                <w:rFonts w:ascii="Arial" w:hAnsi="Arial" w:cs="Arial"/>
                <w:bCs/>
                <w:iCs/>
                <w:sz w:val="24"/>
                <w:szCs w:val="24"/>
              </w:rPr>
              <w:t xml:space="preserve"> (</w:t>
            </w:r>
            <w:r w:rsidR="00D81139" w:rsidRPr="002E31F3">
              <w:rPr>
                <w:rFonts w:ascii="Arial" w:hAnsi="Arial" w:cs="Arial"/>
                <w:bCs/>
                <w:iCs/>
                <w:sz w:val="24"/>
                <w:szCs w:val="24"/>
              </w:rPr>
              <w:t>January 1</w:t>
            </w:r>
            <w:r w:rsidR="00296358">
              <w:rPr>
                <w:rFonts w:ascii="Arial" w:hAnsi="Arial" w:cs="Arial"/>
                <w:bCs/>
                <w:iCs/>
                <w:sz w:val="24"/>
                <w:szCs w:val="24"/>
              </w:rPr>
              <w:t>5</w:t>
            </w:r>
            <w:r w:rsidR="00D81139" w:rsidRPr="002E31F3">
              <w:rPr>
                <w:rFonts w:ascii="Arial" w:hAnsi="Arial" w:cs="Arial"/>
                <w:bCs/>
                <w:iCs/>
                <w:sz w:val="24"/>
                <w:szCs w:val="24"/>
              </w:rPr>
              <w:t xml:space="preserve"> &amp; 1</w:t>
            </w:r>
            <w:r w:rsidR="00296358">
              <w:rPr>
                <w:rFonts w:ascii="Arial" w:hAnsi="Arial" w:cs="Arial"/>
                <w:bCs/>
                <w:iCs/>
                <w:sz w:val="24"/>
                <w:szCs w:val="24"/>
              </w:rPr>
              <w:t>7</w:t>
            </w:r>
            <w:r>
              <w:rPr>
                <w:rFonts w:ascii="Arial" w:hAnsi="Arial" w:cs="Arial"/>
                <w:bCs/>
                <w:iCs/>
                <w:sz w:val="24"/>
                <w:szCs w:val="24"/>
              </w:rPr>
              <w:t>)</w:t>
            </w:r>
          </w:p>
        </w:tc>
        <w:tc>
          <w:tcPr>
            <w:tcW w:w="1954" w:type="dxa"/>
          </w:tcPr>
          <w:p w:rsidR="004D3D8B" w:rsidRPr="002E31F3" w:rsidRDefault="0055783B" w:rsidP="0055783B">
            <w:pPr>
              <w:autoSpaceDE w:val="0"/>
              <w:autoSpaceDN w:val="0"/>
              <w:adjustRightInd w:val="0"/>
              <w:rPr>
                <w:rFonts w:ascii="Arial" w:hAnsi="Arial" w:cs="Arial"/>
                <w:bCs/>
                <w:iCs/>
                <w:sz w:val="24"/>
                <w:szCs w:val="24"/>
              </w:rPr>
            </w:pPr>
            <w:r>
              <w:rPr>
                <w:rFonts w:ascii="Arial" w:hAnsi="Arial" w:cs="Arial"/>
                <w:bCs/>
                <w:iCs/>
                <w:sz w:val="24"/>
                <w:szCs w:val="24"/>
              </w:rPr>
              <w:t>M</w:t>
            </w:r>
            <w:r w:rsidR="002113FD">
              <w:rPr>
                <w:rFonts w:ascii="Arial" w:hAnsi="Arial" w:cs="Arial"/>
                <w:bCs/>
                <w:iCs/>
                <w:sz w:val="24"/>
                <w:szCs w:val="24"/>
              </w:rPr>
              <w:t>icrobiology of environmental pathogens</w:t>
            </w:r>
          </w:p>
        </w:tc>
        <w:tc>
          <w:tcPr>
            <w:tcW w:w="3635" w:type="dxa"/>
          </w:tcPr>
          <w:p w:rsidR="0062598A" w:rsidRDefault="002113FD" w:rsidP="0062598A">
            <w:pPr>
              <w:autoSpaceDE w:val="0"/>
              <w:autoSpaceDN w:val="0"/>
              <w:adjustRightInd w:val="0"/>
              <w:rPr>
                <w:rFonts w:ascii="Arial" w:hAnsi="Arial" w:cs="Arial"/>
                <w:bCs/>
                <w:iCs/>
                <w:sz w:val="24"/>
                <w:szCs w:val="24"/>
              </w:rPr>
            </w:pPr>
            <w:r>
              <w:rPr>
                <w:rFonts w:ascii="Arial" w:hAnsi="Arial" w:cs="Arial"/>
                <w:bCs/>
                <w:iCs/>
                <w:sz w:val="24"/>
                <w:szCs w:val="24"/>
              </w:rPr>
              <w:t>-</w:t>
            </w:r>
            <w:r w:rsidR="0055783B">
              <w:rPr>
                <w:rFonts w:ascii="Arial" w:hAnsi="Arial" w:cs="Arial"/>
                <w:sz w:val="24"/>
                <w:szCs w:val="24"/>
              </w:rPr>
              <w:t xml:space="preserve"> Water-borne enteric </w:t>
            </w:r>
            <w:r w:rsidR="0055783B" w:rsidRPr="001C6E4C">
              <w:rPr>
                <w:rFonts w:ascii="Arial" w:hAnsi="Arial" w:cs="Arial"/>
                <w:i/>
                <w:sz w:val="24"/>
                <w:szCs w:val="24"/>
              </w:rPr>
              <w:t>virus</w:t>
            </w:r>
            <w:r w:rsidR="0055783B">
              <w:rPr>
                <w:rFonts w:ascii="Arial" w:hAnsi="Arial" w:cs="Arial"/>
                <w:sz w:val="24"/>
                <w:szCs w:val="24"/>
              </w:rPr>
              <w:t xml:space="preserve"> (Cont’d)</w:t>
            </w:r>
          </w:p>
          <w:p w:rsidR="0055783B" w:rsidRDefault="0062598A" w:rsidP="0055783B">
            <w:pPr>
              <w:autoSpaceDE w:val="0"/>
              <w:autoSpaceDN w:val="0"/>
              <w:adjustRightInd w:val="0"/>
              <w:rPr>
                <w:rFonts w:ascii="Arial" w:hAnsi="Arial" w:cs="Arial"/>
                <w:bCs/>
                <w:iCs/>
                <w:sz w:val="24"/>
                <w:szCs w:val="24"/>
              </w:rPr>
            </w:pPr>
            <w:r>
              <w:rPr>
                <w:rFonts w:ascii="Arial" w:hAnsi="Arial" w:cs="Arial"/>
                <w:bCs/>
                <w:iCs/>
                <w:sz w:val="24"/>
                <w:szCs w:val="24"/>
              </w:rPr>
              <w:t>-</w:t>
            </w:r>
            <w:r w:rsidR="0055783B">
              <w:rPr>
                <w:rFonts w:ascii="Arial" w:hAnsi="Arial" w:cs="Arial"/>
                <w:bCs/>
                <w:iCs/>
                <w:sz w:val="24"/>
                <w:szCs w:val="24"/>
              </w:rPr>
              <w:t>Water-borne bacterial pathogens</w:t>
            </w:r>
            <w:r w:rsidR="005B425D">
              <w:rPr>
                <w:rFonts w:ascii="Arial" w:hAnsi="Arial" w:cs="Arial"/>
                <w:bCs/>
                <w:iCs/>
                <w:sz w:val="24"/>
                <w:szCs w:val="24"/>
              </w:rPr>
              <w:t xml:space="preserve"> (</w:t>
            </w:r>
            <w:r w:rsidR="005B425D" w:rsidRPr="00874259">
              <w:rPr>
                <w:rFonts w:ascii="Arial" w:hAnsi="Arial" w:cs="Arial"/>
                <w:bCs/>
                <w:i/>
                <w:iCs/>
                <w:sz w:val="24"/>
                <w:szCs w:val="24"/>
              </w:rPr>
              <w:t>Salmonella</w:t>
            </w:r>
            <w:r w:rsidR="005B425D">
              <w:rPr>
                <w:rFonts w:ascii="Arial" w:hAnsi="Arial" w:cs="Arial"/>
                <w:bCs/>
                <w:iCs/>
                <w:sz w:val="24"/>
                <w:szCs w:val="24"/>
              </w:rPr>
              <w:t xml:space="preserve">, </w:t>
            </w:r>
            <w:proofErr w:type="spellStart"/>
            <w:r w:rsidR="005B425D" w:rsidRPr="00874259">
              <w:rPr>
                <w:rFonts w:ascii="Arial" w:hAnsi="Arial" w:cs="Arial"/>
                <w:bCs/>
                <w:i/>
                <w:iCs/>
                <w:sz w:val="24"/>
                <w:szCs w:val="24"/>
              </w:rPr>
              <w:t>Shigella</w:t>
            </w:r>
            <w:proofErr w:type="spellEnd"/>
            <w:r w:rsidR="005B425D">
              <w:rPr>
                <w:rFonts w:ascii="Arial" w:hAnsi="Arial" w:cs="Arial"/>
                <w:bCs/>
                <w:iCs/>
                <w:sz w:val="24"/>
                <w:szCs w:val="24"/>
              </w:rPr>
              <w:t xml:space="preserve"> and </w:t>
            </w:r>
            <w:r w:rsidR="005B425D" w:rsidRPr="00874259">
              <w:rPr>
                <w:rFonts w:ascii="Arial" w:hAnsi="Arial" w:cs="Arial"/>
                <w:bCs/>
                <w:i/>
                <w:iCs/>
                <w:sz w:val="24"/>
                <w:szCs w:val="24"/>
              </w:rPr>
              <w:t>Campylobacter</w:t>
            </w:r>
            <w:r w:rsidR="005B425D">
              <w:rPr>
                <w:rFonts w:ascii="Arial" w:hAnsi="Arial" w:cs="Arial"/>
                <w:bCs/>
                <w:iCs/>
                <w:sz w:val="24"/>
                <w:szCs w:val="24"/>
              </w:rPr>
              <w:t>)</w:t>
            </w:r>
          </w:p>
          <w:p w:rsidR="0062598A" w:rsidRPr="002E31F3" w:rsidRDefault="0055783B" w:rsidP="0055783B">
            <w:pPr>
              <w:autoSpaceDE w:val="0"/>
              <w:autoSpaceDN w:val="0"/>
              <w:adjustRightInd w:val="0"/>
              <w:rPr>
                <w:rFonts w:ascii="Arial" w:hAnsi="Arial" w:cs="Arial"/>
                <w:bCs/>
                <w:iCs/>
                <w:sz w:val="24"/>
                <w:szCs w:val="24"/>
              </w:rPr>
            </w:pPr>
            <w:r>
              <w:rPr>
                <w:rFonts w:ascii="Arial" w:hAnsi="Arial" w:cs="Arial"/>
                <w:bCs/>
                <w:iCs/>
                <w:sz w:val="24"/>
                <w:szCs w:val="24"/>
              </w:rPr>
              <w:t>-</w:t>
            </w:r>
            <w:r w:rsidRPr="00874259">
              <w:rPr>
                <w:rFonts w:ascii="Arial" w:hAnsi="Arial" w:cs="Arial"/>
                <w:bCs/>
                <w:i/>
                <w:iCs/>
                <w:sz w:val="24"/>
                <w:szCs w:val="24"/>
              </w:rPr>
              <w:t>Salmonella</w:t>
            </w:r>
            <w:r>
              <w:rPr>
                <w:rFonts w:ascii="Arial" w:hAnsi="Arial" w:cs="Arial"/>
                <w:bCs/>
                <w:iCs/>
                <w:sz w:val="24"/>
                <w:szCs w:val="24"/>
              </w:rPr>
              <w:t xml:space="preserve"> and eggs</w:t>
            </w:r>
            <w:r w:rsidRPr="002E31F3">
              <w:rPr>
                <w:rFonts w:ascii="Arial" w:hAnsi="Arial" w:cs="Arial"/>
                <w:bCs/>
                <w:iCs/>
                <w:sz w:val="24"/>
                <w:szCs w:val="24"/>
              </w:rPr>
              <w:t xml:space="preserve"> </w:t>
            </w:r>
          </w:p>
        </w:tc>
        <w:tc>
          <w:tcPr>
            <w:tcW w:w="2604" w:type="dxa"/>
          </w:tcPr>
          <w:p w:rsidR="004D3D8B" w:rsidRPr="002E31F3" w:rsidRDefault="004D3D8B" w:rsidP="00951B89">
            <w:pPr>
              <w:autoSpaceDE w:val="0"/>
              <w:autoSpaceDN w:val="0"/>
              <w:adjustRightInd w:val="0"/>
              <w:rPr>
                <w:rFonts w:ascii="Arial" w:hAnsi="Arial" w:cs="Arial"/>
                <w:bCs/>
                <w:iCs/>
                <w:sz w:val="24"/>
                <w:szCs w:val="24"/>
              </w:rPr>
            </w:pPr>
            <w:r w:rsidRPr="002E31F3">
              <w:rPr>
                <w:rFonts w:ascii="Arial" w:hAnsi="Arial" w:cs="Arial"/>
                <w:bCs/>
                <w:iCs/>
                <w:sz w:val="24"/>
                <w:szCs w:val="24"/>
              </w:rPr>
              <w:t xml:space="preserve"> </w:t>
            </w:r>
            <w:r w:rsidR="001C6E4C">
              <w:rPr>
                <w:rFonts w:ascii="Arial" w:hAnsi="Arial" w:cs="Arial"/>
                <w:bCs/>
                <w:iCs/>
                <w:sz w:val="24"/>
                <w:szCs w:val="24"/>
              </w:rPr>
              <w:t>Suggested materials</w:t>
            </w:r>
          </w:p>
        </w:tc>
      </w:tr>
      <w:tr w:rsidR="002019F8" w:rsidRPr="002E31F3" w:rsidTr="002019F8">
        <w:tc>
          <w:tcPr>
            <w:tcW w:w="1877" w:type="dxa"/>
          </w:tcPr>
          <w:p w:rsidR="00D81139" w:rsidRPr="002E31F3" w:rsidRDefault="00930728" w:rsidP="00296358">
            <w:pPr>
              <w:autoSpaceDE w:val="0"/>
              <w:autoSpaceDN w:val="0"/>
              <w:adjustRightInd w:val="0"/>
              <w:rPr>
                <w:rFonts w:ascii="Arial" w:hAnsi="Arial" w:cs="Arial"/>
                <w:bCs/>
                <w:iCs/>
                <w:sz w:val="24"/>
                <w:szCs w:val="24"/>
              </w:rPr>
            </w:pPr>
            <w:r w:rsidRPr="0055783B">
              <w:rPr>
                <w:rFonts w:ascii="Arial" w:hAnsi="Arial" w:cs="Arial"/>
                <w:b/>
                <w:bCs/>
                <w:iCs/>
                <w:sz w:val="24"/>
                <w:szCs w:val="24"/>
                <w:u w:val="single"/>
              </w:rPr>
              <w:t>Week 3:</w:t>
            </w:r>
            <w:r>
              <w:rPr>
                <w:rFonts w:ascii="Arial" w:hAnsi="Arial" w:cs="Arial"/>
                <w:bCs/>
                <w:iCs/>
                <w:sz w:val="24"/>
                <w:szCs w:val="24"/>
              </w:rPr>
              <w:t xml:space="preserve"> (</w:t>
            </w:r>
            <w:r w:rsidR="00CC4389" w:rsidRPr="002E31F3">
              <w:rPr>
                <w:rFonts w:ascii="Arial" w:hAnsi="Arial" w:cs="Arial"/>
                <w:bCs/>
                <w:iCs/>
                <w:sz w:val="24"/>
                <w:szCs w:val="24"/>
              </w:rPr>
              <w:t xml:space="preserve">January </w:t>
            </w:r>
            <w:r w:rsidR="00AC65F9">
              <w:rPr>
                <w:rFonts w:ascii="Arial" w:hAnsi="Arial" w:cs="Arial"/>
                <w:bCs/>
                <w:iCs/>
                <w:sz w:val="24"/>
                <w:szCs w:val="24"/>
              </w:rPr>
              <w:t>2</w:t>
            </w:r>
            <w:r w:rsidR="00296358">
              <w:rPr>
                <w:rFonts w:ascii="Arial" w:hAnsi="Arial" w:cs="Arial"/>
                <w:bCs/>
                <w:iCs/>
                <w:sz w:val="24"/>
                <w:szCs w:val="24"/>
              </w:rPr>
              <w:t>2</w:t>
            </w:r>
            <w:r w:rsidR="00CC4389" w:rsidRPr="002E31F3">
              <w:rPr>
                <w:rFonts w:ascii="Arial" w:hAnsi="Arial" w:cs="Arial"/>
                <w:bCs/>
                <w:iCs/>
                <w:sz w:val="24"/>
                <w:szCs w:val="24"/>
              </w:rPr>
              <w:t xml:space="preserve"> &amp; </w:t>
            </w:r>
            <w:r w:rsidR="00AC65F9">
              <w:rPr>
                <w:rFonts w:ascii="Arial" w:hAnsi="Arial" w:cs="Arial"/>
                <w:bCs/>
                <w:iCs/>
                <w:sz w:val="24"/>
                <w:szCs w:val="24"/>
              </w:rPr>
              <w:t>2</w:t>
            </w:r>
            <w:r w:rsidR="00296358">
              <w:rPr>
                <w:rFonts w:ascii="Arial" w:hAnsi="Arial" w:cs="Arial"/>
                <w:bCs/>
                <w:iCs/>
                <w:sz w:val="24"/>
                <w:szCs w:val="24"/>
              </w:rPr>
              <w:t>4</w:t>
            </w:r>
            <w:r>
              <w:rPr>
                <w:rFonts w:ascii="Arial" w:hAnsi="Arial" w:cs="Arial"/>
                <w:bCs/>
                <w:iCs/>
                <w:sz w:val="24"/>
                <w:szCs w:val="24"/>
              </w:rPr>
              <w:t>)</w:t>
            </w:r>
          </w:p>
        </w:tc>
        <w:tc>
          <w:tcPr>
            <w:tcW w:w="1954" w:type="dxa"/>
          </w:tcPr>
          <w:p w:rsidR="00D81139" w:rsidRPr="002E31F3" w:rsidRDefault="0055783B" w:rsidP="0062598A">
            <w:pPr>
              <w:autoSpaceDE w:val="0"/>
              <w:autoSpaceDN w:val="0"/>
              <w:adjustRightInd w:val="0"/>
              <w:rPr>
                <w:rFonts w:ascii="Arial" w:hAnsi="Arial" w:cs="Arial"/>
                <w:bCs/>
                <w:iCs/>
                <w:sz w:val="24"/>
                <w:szCs w:val="24"/>
              </w:rPr>
            </w:pPr>
            <w:r>
              <w:rPr>
                <w:rFonts w:ascii="Arial" w:hAnsi="Arial" w:cs="Arial"/>
                <w:bCs/>
                <w:iCs/>
                <w:sz w:val="24"/>
                <w:szCs w:val="24"/>
              </w:rPr>
              <w:t xml:space="preserve">Water-borne pathogen </w:t>
            </w:r>
          </w:p>
        </w:tc>
        <w:tc>
          <w:tcPr>
            <w:tcW w:w="3635" w:type="dxa"/>
          </w:tcPr>
          <w:p w:rsidR="00D81139" w:rsidRDefault="00D81139" w:rsidP="0055783B">
            <w:pPr>
              <w:autoSpaceDE w:val="0"/>
              <w:autoSpaceDN w:val="0"/>
              <w:adjustRightInd w:val="0"/>
              <w:rPr>
                <w:rFonts w:ascii="Arial" w:hAnsi="Arial" w:cs="Arial"/>
                <w:bCs/>
                <w:iCs/>
                <w:sz w:val="24"/>
                <w:szCs w:val="24"/>
              </w:rPr>
            </w:pPr>
            <w:r w:rsidRPr="002E31F3">
              <w:rPr>
                <w:rFonts w:ascii="Arial" w:hAnsi="Arial" w:cs="Arial"/>
                <w:bCs/>
                <w:iCs/>
                <w:sz w:val="24"/>
                <w:szCs w:val="24"/>
              </w:rPr>
              <w:t>-</w:t>
            </w:r>
            <w:r w:rsidR="0055783B">
              <w:rPr>
                <w:rFonts w:ascii="Arial" w:hAnsi="Arial" w:cs="Arial"/>
                <w:bCs/>
                <w:iCs/>
                <w:sz w:val="24"/>
                <w:szCs w:val="24"/>
              </w:rPr>
              <w:t xml:space="preserve">cholera and </w:t>
            </w:r>
            <w:r w:rsidR="0055783B" w:rsidRPr="00C879B4">
              <w:rPr>
                <w:rFonts w:ascii="Arial" w:hAnsi="Arial" w:cs="Arial"/>
                <w:bCs/>
                <w:i/>
                <w:iCs/>
                <w:sz w:val="24"/>
                <w:szCs w:val="24"/>
              </w:rPr>
              <w:t>Vibrio cholerae</w:t>
            </w:r>
            <w:r w:rsidR="0055783B">
              <w:rPr>
                <w:rFonts w:ascii="Arial" w:hAnsi="Arial" w:cs="Arial"/>
                <w:bCs/>
                <w:iCs/>
                <w:sz w:val="24"/>
                <w:szCs w:val="24"/>
              </w:rPr>
              <w:t xml:space="preserve"> in aquatic reservoirs</w:t>
            </w:r>
          </w:p>
          <w:p w:rsidR="00950F7A" w:rsidRDefault="00950F7A" w:rsidP="0055783B">
            <w:pPr>
              <w:autoSpaceDE w:val="0"/>
              <w:autoSpaceDN w:val="0"/>
              <w:adjustRightInd w:val="0"/>
              <w:rPr>
                <w:rFonts w:ascii="Arial" w:hAnsi="Arial" w:cs="Arial"/>
                <w:bCs/>
                <w:iCs/>
                <w:sz w:val="24"/>
                <w:szCs w:val="24"/>
              </w:rPr>
            </w:pPr>
            <w:r>
              <w:rPr>
                <w:rFonts w:ascii="Arial" w:hAnsi="Arial" w:cs="Arial"/>
                <w:bCs/>
                <w:iCs/>
                <w:sz w:val="24"/>
                <w:szCs w:val="24"/>
              </w:rPr>
              <w:t>-seasonality and cholera</w:t>
            </w:r>
          </w:p>
          <w:p w:rsidR="00C879B4" w:rsidRPr="002E31F3" w:rsidRDefault="00C879B4" w:rsidP="0055783B">
            <w:pPr>
              <w:autoSpaceDE w:val="0"/>
              <w:autoSpaceDN w:val="0"/>
              <w:adjustRightInd w:val="0"/>
              <w:rPr>
                <w:rFonts w:ascii="Arial" w:hAnsi="Arial" w:cs="Arial"/>
                <w:bCs/>
                <w:iCs/>
                <w:sz w:val="24"/>
                <w:szCs w:val="24"/>
              </w:rPr>
            </w:pPr>
            <w:r>
              <w:rPr>
                <w:rFonts w:ascii="Arial" w:hAnsi="Arial" w:cs="Arial"/>
                <w:bCs/>
                <w:iCs/>
                <w:sz w:val="24"/>
                <w:szCs w:val="24"/>
              </w:rPr>
              <w:t>-</w:t>
            </w:r>
            <w:r w:rsidRPr="00C879B4">
              <w:rPr>
                <w:rFonts w:ascii="Arial" w:hAnsi="Arial" w:cs="Arial"/>
                <w:bCs/>
                <w:i/>
                <w:iCs/>
                <w:sz w:val="24"/>
                <w:szCs w:val="24"/>
              </w:rPr>
              <w:t>V. cholerae</w:t>
            </w:r>
            <w:r>
              <w:rPr>
                <w:rFonts w:ascii="Arial" w:hAnsi="Arial" w:cs="Arial"/>
                <w:bCs/>
                <w:iCs/>
                <w:sz w:val="24"/>
                <w:szCs w:val="24"/>
              </w:rPr>
              <w:t xml:space="preserve"> evolution</w:t>
            </w:r>
          </w:p>
        </w:tc>
        <w:tc>
          <w:tcPr>
            <w:tcW w:w="2604" w:type="dxa"/>
          </w:tcPr>
          <w:p w:rsidR="00D81139" w:rsidRPr="002E31F3" w:rsidRDefault="00CC4389" w:rsidP="00D81139">
            <w:pPr>
              <w:autoSpaceDE w:val="0"/>
              <w:autoSpaceDN w:val="0"/>
              <w:adjustRightInd w:val="0"/>
              <w:rPr>
                <w:rFonts w:ascii="Arial" w:hAnsi="Arial" w:cs="Arial"/>
                <w:bCs/>
                <w:iCs/>
                <w:sz w:val="24"/>
                <w:szCs w:val="24"/>
              </w:rPr>
            </w:pPr>
            <w:r w:rsidRPr="002E31F3">
              <w:rPr>
                <w:rFonts w:ascii="Arial" w:hAnsi="Arial" w:cs="Arial"/>
                <w:bCs/>
                <w:iCs/>
                <w:sz w:val="24"/>
                <w:szCs w:val="24"/>
              </w:rPr>
              <w:t xml:space="preserve">Suggested materials  </w:t>
            </w:r>
          </w:p>
        </w:tc>
      </w:tr>
      <w:tr w:rsidR="00950F7A" w:rsidRPr="002E31F3" w:rsidTr="002019F8">
        <w:tc>
          <w:tcPr>
            <w:tcW w:w="1877" w:type="dxa"/>
          </w:tcPr>
          <w:p w:rsidR="00950F7A" w:rsidRPr="0055783B" w:rsidRDefault="00950F7A" w:rsidP="00296358">
            <w:pPr>
              <w:autoSpaceDE w:val="0"/>
              <w:autoSpaceDN w:val="0"/>
              <w:adjustRightInd w:val="0"/>
              <w:rPr>
                <w:rFonts w:ascii="Arial" w:hAnsi="Arial" w:cs="Arial"/>
                <w:b/>
                <w:bCs/>
                <w:iCs/>
                <w:sz w:val="24"/>
                <w:szCs w:val="24"/>
                <w:u w:val="single"/>
              </w:rPr>
            </w:pPr>
            <w:r w:rsidRPr="00950F7A">
              <w:rPr>
                <w:rFonts w:ascii="Arial" w:hAnsi="Arial" w:cs="Arial"/>
                <w:b/>
                <w:bCs/>
                <w:iCs/>
                <w:sz w:val="24"/>
                <w:szCs w:val="24"/>
                <w:u w:val="single"/>
              </w:rPr>
              <w:t xml:space="preserve">Week 4: </w:t>
            </w:r>
            <w:r w:rsidR="005B425D">
              <w:rPr>
                <w:rFonts w:ascii="Arial" w:hAnsi="Arial" w:cs="Arial"/>
                <w:bCs/>
                <w:iCs/>
                <w:sz w:val="24"/>
                <w:szCs w:val="24"/>
              </w:rPr>
              <w:t>(</w:t>
            </w:r>
            <w:r w:rsidR="005B425D" w:rsidRPr="002E31F3">
              <w:rPr>
                <w:rFonts w:ascii="Arial" w:hAnsi="Arial" w:cs="Arial"/>
                <w:bCs/>
                <w:iCs/>
                <w:sz w:val="24"/>
                <w:szCs w:val="24"/>
              </w:rPr>
              <w:t xml:space="preserve">January </w:t>
            </w:r>
            <w:r w:rsidR="00296358">
              <w:rPr>
                <w:rFonts w:ascii="Arial" w:hAnsi="Arial" w:cs="Arial"/>
                <w:bCs/>
                <w:iCs/>
                <w:sz w:val="24"/>
                <w:szCs w:val="24"/>
              </w:rPr>
              <w:t>29</w:t>
            </w:r>
            <w:r w:rsidR="005B425D" w:rsidRPr="002E31F3">
              <w:rPr>
                <w:rFonts w:ascii="Arial" w:hAnsi="Arial" w:cs="Arial"/>
                <w:bCs/>
                <w:iCs/>
                <w:sz w:val="24"/>
                <w:szCs w:val="24"/>
              </w:rPr>
              <w:t xml:space="preserve"> &amp;</w:t>
            </w:r>
            <w:r w:rsidR="005B425D">
              <w:rPr>
                <w:rFonts w:ascii="Arial" w:hAnsi="Arial" w:cs="Arial"/>
                <w:bCs/>
                <w:iCs/>
                <w:sz w:val="24"/>
                <w:szCs w:val="24"/>
              </w:rPr>
              <w:t xml:space="preserve"> </w:t>
            </w:r>
            <w:r w:rsidR="00296358">
              <w:rPr>
                <w:rFonts w:ascii="Arial" w:hAnsi="Arial" w:cs="Arial"/>
                <w:bCs/>
                <w:iCs/>
                <w:sz w:val="24"/>
                <w:szCs w:val="24"/>
              </w:rPr>
              <w:t>31</w:t>
            </w:r>
            <w:r w:rsidR="005B425D">
              <w:rPr>
                <w:rFonts w:ascii="Arial" w:hAnsi="Arial" w:cs="Arial"/>
                <w:bCs/>
                <w:iCs/>
                <w:sz w:val="24"/>
                <w:szCs w:val="24"/>
              </w:rPr>
              <w:t>)</w:t>
            </w:r>
            <w:r w:rsidR="005B425D" w:rsidRPr="00950F7A">
              <w:rPr>
                <w:rFonts w:ascii="Arial" w:hAnsi="Arial" w:cs="Arial"/>
                <w:b/>
                <w:bCs/>
                <w:iCs/>
                <w:sz w:val="24"/>
                <w:szCs w:val="24"/>
                <w:u w:val="single"/>
              </w:rPr>
              <w:t xml:space="preserve"> </w:t>
            </w:r>
          </w:p>
        </w:tc>
        <w:tc>
          <w:tcPr>
            <w:tcW w:w="1954" w:type="dxa"/>
          </w:tcPr>
          <w:p w:rsidR="00950F7A" w:rsidRDefault="00950F7A" w:rsidP="00950F7A">
            <w:pPr>
              <w:autoSpaceDE w:val="0"/>
              <w:autoSpaceDN w:val="0"/>
              <w:adjustRightInd w:val="0"/>
              <w:rPr>
                <w:rFonts w:ascii="Arial" w:hAnsi="Arial" w:cs="Arial"/>
                <w:bCs/>
                <w:iCs/>
                <w:sz w:val="24"/>
                <w:szCs w:val="24"/>
              </w:rPr>
            </w:pPr>
            <w:r>
              <w:rPr>
                <w:rFonts w:ascii="Arial" w:hAnsi="Arial" w:cs="Arial"/>
                <w:bCs/>
                <w:iCs/>
                <w:sz w:val="24"/>
                <w:szCs w:val="24"/>
              </w:rPr>
              <w:t>-Soil-borne pathogens</w:t>
            </w:r>
          </w:p>
          <w:p w:rsidR="00950F7A" w:rsidRDefault="00950F7A" w:rsidP="00950F7A">
            <w:pPr>
              <w:autoSpaceDE w:val="0"/>
              <w:autoSpaceDN w:val="0"/>
              <w:adjustRightInd w:val="0"/>
              <w:rPr>
                <w:rFonts w:ascii="Arial" w:hAnsi="Arial" w:cs="Arial"/>
                <w:bCs/>
                <w:iCs/>
                <w:sz w:val="24"/>
                <w:szCs w:val="24"/>
              </w:rPr>
            </w:pPr>
            <w:r>
              <w:rPr>
                <w:rFonts w:ascii="Arial" w:hAnsi="Arial" w:cs="Arial"/>
                <w:bCs/>
                <w:iCs/>
                <w:sz w:val="24"/>
                <w:szCs w:val="24"/>
              </w:rPr>
              <w:t>-air-borne pathogens</w:t>
            </w:r>
          </w:p>
        </w:tc>
        <w:tc>
          <w:tcPr>
            <w:tcW w:w="3635" w:type="dxa"/>
          </w:tcPr>
          <w:p w:rsidR="00950F7A" w:rsidRDefault="00950F7A" w:rsidP="0055783B">
            <w:pPr>
              <w:autoSpaceDE w:val="0"/>
              <w:autoSpaceDN w:val="0"/>
              <w:adjustRightInd w:val="0"/>
              <w:rPr>
                <w:rFonts w:ascii="Arial" w:hAnsi="Arial" w:cs="Arial"/>
                <w:bCs/>
                <w:iCs/>
                <w:sz w:val="24"/>
                <w:szCs w:val="24"/>
              </w:rPr>
            </w:pPr>
            <w:r>
              <w:rPr>
                <w:rFonts w:ascii="Arial" w:hAnsi="Arial" w:cs="Arial"/>
                <w:bCs/>
                <w:iCs/>
                <w:sz w:val="24"/>
                <w:szCs w:val="24"/>
              </w:rPr>
              <w:t>-description of soil</w:t>
            </w:r>
          </w:p>
          <w:p w:rsidR="00E335AC" w:rsidRDefault="00950F7A" w:rsidP="00E335AC">
            <w:pPr>
              <w:autoSpaceDE w:val="0"/>
              <w:autoSpaceDN w:val="0"/>
              <w:adjustRightInd w:val="0"/>
              <w:rPr>
                <w:rFonts w:ascii="Arial" w:hAnsi="Arial" w:cs="Arial"/>
                <w:bCs/>
                <w:iCs/>
                <w:sz w:val="24"/>
                <w:szCs w:val="24"/>
              </w:rPr>
            </w:pPr>
            <w:r>
              <w:rPr>
                <w:rFonts w:ascii="Arial" w:hAnsi="Arial" w:cs="Arial"/>
                <w:bCs/>
                <w:iCs/>
                <w:sz w:val="24"/>
                <w:szCs w:val="24"/>
              </w:rPr>
              <w:t>-</w:t>
            </w:r>
            <w:proofErr w:type="spellStart"/>
            <w:r w:rsidR="00E335AC" w:rsidRPr="00874259">
              <w:rPr>
                <w:rFonts w:ascii="Arial" w:hAnsi="Arial" w:cs="Arial"/>
                <w:bCs/>
                <w:i/>
                <w:iCs/>
                <w:sz w:val="24"/>
                <w:szCs w:val="24"/>
              </w:rPr>
              <w:t>Cryptosporidia</w:t>
            </w:r>
            <w:proofErr w:type="spellEnd"/>
            <w:r w:rsidR="00E335AC" w:rsidRPr="00874259">
              <w:rPr>
                <w:rFonts w:ascii="Arial" w:hAnsi="Arial" w:cs="Arial"/>
                <w:bCs/>
                <w:i/>
                <w:iCs/>
                <w:sz w:val="24"/>
                <w:szCs w:val="24"/>
              </w:rPr>
              <w:t>,</w:t>
            </w:r>
            <w:r w:rsidR="00E335AC">
              <w:rPr>
                <w:rFonts w:ascii="Arial" w:hAnsi="Arial" w:cs="Arial"/>
                <w:bCs/>
                <w:iCs/>
                <w:sz w:val="24"/>
                <w:szCs w:val="24"/>
              </w:rPr>
              <w:t xml:space="preserve"> </w:t>
            </w:r>
            <w:proofErr w:type="spellStart"/>
            <w:r>
              <w:rPr>
                <w:rFonts w:ascii="Arial" w:hAnsi="Arial" w:cs="Arial"/>
                <w:bCs/>
                <w:iCs/>
                <w:sz w:val="24"/>
                <w:szCs w:val="24"/>
              </w:rPr>
              <w:t>Giardia</w:t>
            </w:r>
            <w:r w:rsidR="00E335AC">
              <w:rPr>
                <w:rFonts w:ascii="Arial" w:hAnsi="Arial" w:cs="Arial"/>
                <w:bCs/>
                <w:iCs/>
                <w:sz w:val="24"/>
                <w:szCs w:val="24"/>
              </w:rPr>
              <w:t>,</w:t>
            </w:r>
            <w:r w:rsidR="00E335AC" w:rsidRPr="00874259">
              <w:rPr>
                <w:rFonts w:ascii="Arial" w:hAnsi="Arial" w:cs="Arial"/>
                <w:bCs/>
                <w:i/>
                <w:iCs/>
                <w:sz w:val="24"/>
                <w:szCs w:val="24"/>
              </w:rPr>
              <w:t>Toxoplasma</w:t>
            </w:r>
            <w:proofErr w:type="spellEnd"/>
          </w:p>
          <w:p w:rsidR="00950F7A" w:rsidRPr="002E31F3" w:rsidRDefault="00E335AC" w:rsidP="00E335AC">
            <w:pPr>
              <w:autoSpaceDE w:val="0"/>
              <w:autoSpaceDN w:val="0"/>
              <w:adjustRightInd w:val="0"/>
              <w:rPr>
                <w:rFonts w:ascii="Arial" w:hAnsi="Arial" w:cs="Arial"/>
                <w:bCs/>
                <w:iCs/>
                <w:sz w:val="24"/>
                <w:szCs w:val="24"/>
              </w:rPr>
            </w:pPr>
            <w:r>
              <w:rPr>
                <w:rFonts w:ascii="Arial" w:hAnsi="Arial" w:cs="Arial"/>
                <w:bCs/>
                <w:iCs/>
                <w:sz w:val="24"/>
                <w:szCs w:val="24"/>
              </w:rPr>
              <w:t>-</w:t>
            </w:r>
            <w:r w:rsidRPr="00874259">
              <w:rPr>
                <w:rFonts w:ascii="Arial" w:hAnsi="Arial" w:cs="Arial"/>
                <w:bCs/>
                <w:i/>
                <w:iCs/>
                <w:sz w:val="24"/>
                <w:szCs w:val="24"/>
              </w:rPr>
              <w:t>Clostridium, Anthrax, norovirus</w:t>
            </w:r>
            <w:r w:rsidR="00950F7A">
              <w:rPr>
                <w:rFonts w:ascii="Arial" w:hAnsi="Arial" w:cs="Arial"/>
                <w:bCs/>
                <w:iCs/>
                <w:sz w:val="24"/>
                <w:szCs w:val="24"/>
              </w:rPr>
              <w:t xml:space="preserve"> </w:t>
            </w:r>
          </w:p>
        </w:tc>
        <w:tc>
          <w:tcPr>
            <w:tcW w:w="2604" w:type="dxa"/>
          </w:tcPr>
          <w:p w:rsidR="00950F7A" w:rsidRPr="002E31F3" w:rsidRDefault="001C6E4C" w:rsidP="00D81139">
            <w:pPr>
              <w:autoSpaceDE w:val="0"/>
              <w:autoSpaceDN w:val="0"/>
              <w:adjustRightInd w:val="0"/>
              <w:rPr>
                <w:rFonts w:ascii="Arial" w:hAnsi="Arial" w:cs="Arial"/>
                <w:bCs/>
                <w:iCs/>
                <w:sz w:val="24"/>
                <w:szCs w:val="24"/>
              </w:rPr>
            </w:pPr>
            <w:r>
              <w:rPr>
                <w:rFonts w:ascii="Arial" w:hAnsi="Arial" w:cs="Arial"/>
                <w:bCs/>
                <w:iCs/>
                <w:sz w:val="24"/>
                <w:szCs w:val="24"/>
              </w:rPr>
              <w:t>Suggested materials</w:t>
            </w:r>
          </w:p>
        </w:tc>
      </w:tr>
      <w:tr w:rsidR="002019F8" w:rsidRPr="002E31F3" w:rsidTr="002019F8">
        <w:tc>
          <w:tcPr>
            <w:tcW w:w="1877" w:type="dxa"/>
          </w:tcPr>
          <w:p w:rsidR="004D3D8B" w:rsidRDefault="005B425D" w:rsidP="00930728">
            <w:pPr>
              <w:autoSpaceDE w:val="0"/>
              <w:autoSpaceDN w:val="0"/>
              <w:adjustRightInd w:val="0"/>
              <w:rPr>
                <w:rFonts w:ascii="Arial" w:hAnsi="Arial" w:cs="Arial"/>
                <w:b/>
                <w:bCs/>
                <w:iCs/>
                <w:sz w:val="24"/>
                <w:szCs w:val="24"/>
              </w:rPr>
            </w:pPr>
            <w:r w:rsidRPr="005B425D">
              <w:rPr>
                <w:rFonts w:ascii="Arial" w:hAnsi="Arial" w:cs="Arial"/>
                <w:b/>
                <w:bCs/>
                <w:iCs/>
                <w:sz w:val="24"/>
                <w:szCs w:val="24"/>
              </w:rPr>
              <w:t>Week 5:</w:t>
            </w:r>
          </w:p>
          <w:p w:rsidR="00211414" w:rsidRPr="00211414" w:rsidRDefault="00211414" w:rsidP="00296358">
            <w:pPr>
              <w:autoSpaceDE w:val="0"/>
              <w:autoSpaceDN w:val="0"/>
              <w:adjustRightInd w:val="0"/>
              <w:rPr>
                <w:rFonts w:ascii="Arial" w:hAnsi="Arial" w:cs="Arial"/>
                <w:bCs/>
                <w:iCs/>
                <w:sz w:val="24"/>
                <w:szCs w:val="24"/>
              </w:rPr>
            </w:pPr>
            <w:r w:rsidRPr="00211414">
              <w:rPr>
                <w:rFonts w:ascii="Arial" w:hAnsi="Arial" w:cs="Arial"/>
                <w:bCs/>
                <w:iCs/>
                <w:sz w:val="24"/>
                <w:szCs w:val="24"/>
              </w:rPr>
              <w:t xml:space="preserve">(February </w:t>
            </w:r>
            <w:r w:rsidR="00296358">
              <w:rPr>
                <w:rFonts w:ascii="Arial" w:hAnsi="Arial" w:cs="Arial"/>
                <w:bCs/>
                <w:iCs/>
                <w:sz w:val="24"/>
                <w:szCs w:val="24"/>
              </w:rPr>
              <w:t>5</w:t>
            </w:r>
            <w:r w:rsidRPr="00211414">
              <w:rPr>
                <w:rFonts w:ascii="Arial" w:hAnsi="Arial" w:cs="Arial"/>
                <w:bCs/>
                <w:iCs/>
                <w:sz w:val="24"/>
                <w:szCs w:val="24"/>
              </w:rPr>
              <w:t xml:space="preserve"> &amp; </w:t>
            </w:r>
            <w:r w:rsidR="00296358">
              <w:rPr>
                <w:rFonts w:ascii="Arial" w:hAnsi="Arial" w:cs="Arial"/>
                <w:bCs/>
                <w:iCs/>
                <w:sz w:val="24"/>
                <w:szCs w:val="24"/>
              </w:rPr>
              <w:t>7</w:t>
            </w:r>
            <w:r w:rsidRPr="00211414">
              <w:rPr>
                <w:rFonts w:ascii="Arial" w:hAnsi="Arial" w:cs="Arial"/>
                <w:bCs/>
                <w:iCs/>
                <w:sz w:val="24"/>
                <w:szCs w:val="24"/>
              </w:rPr>
              <w:t>)</w:t>
            </w:r>
          </w:p>
        </w:tc>
        <w:tc>
          <w:tcPr>
            <w:tcW w:w="1954" w:type="dxa"/>
          </w:tcPr>
          <w:p w:rsidR="007614E8" w:rsidRPr="002E31F3" w:rsidRDefault="0062598A" w:rsidP="00167DD3">
            <w:pPr>
              <w:autoSpaceDE w:val="0"/>
              <w:autoSpaceDN w:val="0"/>
              <w:adjustRightInd w:val="0"/>
              <w:rPr>
                <w:rFonts w:ascii="Arial" w:hAnsi="Arial" w:cs="Arial"/>
                <w:bCs/>
                <w:iCs/>
                <w:sz w:val="24"/>
                <w:szCs w:val="24"/>
              </w:rPr>
            </w:pPr>
            <w:r>
              <w:rPr>
                <w:rFonts w:ascii="Arial" w:hAnsi="Arial" w:cs="Arial"/>
                <w:bCs/>
                <w:iCs/>
                <w:sz w:val="24"/>
                <w:szCs w:val="24"/>
              </w:rPr>
              <w:t>Host Pathogens interactions</w:t>
            </w:r>
          </w:p>
          <w:p w:rsidR="004D3D8B" w:rsidRPr="002E31F3" w:rsidRDefault="004D3D8B" w:rsidP="00167DD3">
            <w:pPr>
              <w:autoSpaceDE w:val="0"/>
              <w:autoSpaceDN w:val="0"/>
              <w:adjustRightInd w:val="0"/>
              <w:rPr>
                <w:rFonts w:ascii="Arial" w:hAnsi="Arial" w:cs="Arial"/>
                <w:bCs/>
                <w:iCs/>
                <w:sz w:val="24"/>
                <w:szCs w:val="24"/>
              </w:rPr>
            </w:pPr>
          </w:p>
          <w:p w:rsidR="00517D81" w:rsidRPr="002E31F3" w:rsidRDefault="00517D81" w:rsidP="00167DD3">
            <w:pPr>
              <w:autoSpaceDE w:val="0"/>
              <w:autoSpaceDN w:val="0"/>
              <w:adjustRightInd w:val="0"/>
              <w:rPr>
                <w:rFonts w:ascii="Arial" w:hAnsi="Arial" w:cs="Arial"/>
                <w:b/>
                <w:bCs/>
                <w:iCs/>
                <w:sz w:val="24"/>
                <w:szCs w:val="24"/>
              </w:rPr>
            </w:pPr>
          </w:p>
        </w:tc>
        <w:tc>
          <w:tcPr>
            <w:tcW w:w="3635" w:type="dxa"/>
          </w:tcPr>
          <w:p w:rsidR="007614E8" w:rsidRPr="002E31F3" w:rsidRDefault="007614E8" w:rsidP="007614E8">
            <w:pPr>
              <w:autoSpaceDE w:val="0"/>
              <w:autoSpaceDN w:val="0"/>
              <w:adjustRightInd w:val="0"/>
              <w:rPr>
                <w:rFonts w:ascii="Arial" w:hAnsi="Arial" w:cs="Arial"/>
                <w:bCs/>
                <w:iCs/>
                <w:sz w:val="24"/>
                <w:szCs w:val="24"/>
              </w:rPr>
            </w:pPr>
            <w:r w:rsidRPr="002E31F3">
              <w:rPr>
                <w:rFonts w:ascii="Arial" w:hAnsi="Arial" w:cs="Arial"/>
                <w:bCs/>
                <w:iCs/>
                <w:sz w:val="24"/>
                <w:szCs w:val="24"/>
              </w:rPr>
              <w:t>-</w:t>
            </w:r>
            <w:r w:rsidR="00D317F4">
              <w:rPr>
                <w:rFonts w:ascii="Arial" w:hAnsi="Arial" w:cs="Arial"/>
                <w:bCs/>
                <w:iCs/>
                <w:sz w:val="24"/>
                <w:szCs w:val="24"/>
              </w:rPr>
              <w:t>h</w:t>
            </w:r>
            <w:r w:rsidR="004725A8">
              <w:rPr>
                <w:rFonts w:ascii="Arial" w:hAnsi="Arial" w:cs="Arial"/>
                <w:bCs/>
                <w:iCs/>
                <w:sz w:val="24"/>
                <w:szCs w:val="24"/>
              </w:rPr>
              <w:t>ost factors</w:t>
            </w:r>
          </w:p>
          <w:p w:rsidR="007614E8" w:rsidRPr="002E31F3" w:rsidRDefault="007614E8" w:rsidP="007614E8">
            <w:pPr>
              <w:autoSpaceDE w:val="0"/>
              <w:autoSpaceDN w:val="0"/>
              <w:adjustRightInd w:val="0"/>
              <w:rPr>
                <w:rFonts w:ascii="Arial" w:hAnsi="Arial" w:cs="Arial"/>
                <w:bCs/>
                <w:iCs/>
                <w:sz w:val="24"/>
                <w:szCs w:val="24"/>
              </w:rPr>
            </w:pPr>
            <w:r w:rsidRPr="002E31F3">
              <w:rPr>
                <w:rFonts w:ascii="Arial" w:hAnsi="Arial" w:cs="Arial"/>
                <w:bCs/>
                <w:iCs/>
                <w:sz w:val="24"/>
                <w:szCs w:val="24"/>
              </w:rPr>
              <w:t>-</w:t>
            </w:r>
            <w:r w:rsidR="004725A8">
              <w:rPr>
                <w:rFonts w:ascii="Arial" w:hAnsi="Arial" w:cs="Arial"/>
                <w:bCs/>
                <w:iCs/>
                <w:sz w:val="24"/>
                <w:szCs w:val="24"/>
              </w:rPr>
              <w:t>pathogen’s factors</w:t>
            </w:r>
          </w:p>
          <w:p w:rsidR="007614E8" w:rsidRDefault="007614E8" w:rsidP="007614E8">
            <w:pPr>
              <w:autoSpaceDE w:val="0"/>
              <w:autoSpaceDN w:val="0"/>
              <w:adjustRightInd w:val="0"/>
              <w:rPr>
                <w:rFonts w:ascii="Arial" w:hAnsi="Arial" w:cs="Arial"/>
                <w:bCs/>
                <w:iCs/>
                <w:sz w:val="24"/>
                <w:szCs w:val="24"/>
              </w:rPr>
            </w:pPr>
            <w:r w:rsidRPr="002E31F3">
              <w:rPr>
                <w:rFonts w:ascii="Arial" w:hAnsi="Arial" w:cs="Arial"/>
                <w:bCs/>
                <w:iCs/>
                <w:sz w:val="24"/>
                <w:szCs w:val="24"/>
              </w:rPr>
              <w:t>-</w:t>
            </w:r>
            <w:r w:rsidR="004725A8">
              <w:rPr>
                <w:rFonts w:ascii="Arial" w:hAnsi="Arial" w:cs="Arial"/>
                <w:bCs/>
                <w:iCs/>
                <w:sz w:val="24"/>
                <w:szCs w:val="24"/>
              </w:rPr>
              <w:t>environmental/ecological factors</w:t>
            </w:r>
          </w:p>
          <w:p w:rsidR="004725A8" w:rsidRDefault="004725A8" w:rsidP="007614E8">
            <w:pPr>
              <w:autoSpaceDE w:val="0"/>
              <w:autoSpaceDN w:val="0"/>
              <w:adjustRightInd w:val="0"/>
              <w:rPr>
                <w:rFonts w:ascii="Arial" w:hAnsi="Arial" w:cs="Arial"/>
                <w:bCs/>
                <w:iCs/>
                <w:sz w:val="24"/>
                <w:szCs w:val="24"/>
              </w:rPr>
            </w:pPr>
            <w:r>
              <w:rPr>
                <w:rFonts w:ascii="Arial" w:hAnsi="Arial" w:cs="Arial"/>
                <w:bCs/>
                <w:iCs/>
                <w:sz w:val="24"/>
                <w:szCs w:val="24"/>
              </w:rPr>
              <w:lastRenderedPageBreak/>
              <w:t>-ideal disease conditions or asymptomatic carrier stage formation</w:t>
            </w:r>
          </w:p>
          <w:p w:rsidR="004725A8" w:rsidRPr="002E31F3" w:rsidRDefault="004725A8" w:rsidP="007614E8">
            <w:pPr>
              <w:autoSpaceDE w:val="0"/>
              <w:autoSpaceDN w:val="0"/>
              <w:adjustRightInd w:val="0"/>
              <w:rPr>
                <w:rFonts w:ascii="Arial" w:hAnsi="Arial" w:cs="Arial"/>
                <w:bCs/>
                <w:iCs/>
                <w:sz w:val="24"/>
                <w:szCs w:val="24"/>
              </w:rPr>
            </w:pPr>
            <w:r>
              <w:rPr>
                <w:rFonts w:ascii="Arial" w:hAnsi="Arial" w:cs="Arial"/>
                <w:bCs/>
                <w:iCs/>
                <w:sz w:val="24"/>
                <w:szCs w:val="24"/>
              </w:rPr>
              <w:t xml:space="preserve">-overall implications to disease fate </w:t>
            </w:r>
          </w:p>
          <w:p w:rsidR="007614E8" w:rsidRPr="002E31F3" w:rsidRDefault="007614E8" w:rsidP="006947F1">
            <w:pPr>
              <w:autoSpaceDE w:val="0"/>
              <w:autoSpaceDN w:val="0"/>
              <w:adjustRightInd w:val="0"/>
              <w:rPr>
                <w:rFonts w:ascii="Arial" w:hAnsi="Arial" w:cs="Arial"/>
                <w:bCs/>
                <w:iCs/>
                <w:sz w:val="24"/>
                <w:szCs w:val="24"/>
              </w:rPr>
            </w:pPr>
          </w:p>
          <w:p w:rsidR="006947F1" w:rsidRPr="002E31F3" w:rsidRDefault="006947F1" w:rsidP="007614E8">
            <w:pPr>
              <w:autoSpaceDE w:val="0"/>
              <w:autoSpaceDN w:val="0"/>
              <w:adjustRightInd w:val="0"/>
              <w:rPr>
                <w:rFonts w:ascii="Arial" w:hAnsi="Arial" w:cs="Arial"/>
                <w:bCs/>
                <w:iCs/>
                <w:sz w:val="24"/>
                <w:szCs w:val="24"/>
              </w:rPr>
            </w:pPr>
          </w:p>
        </w:tc>
        <w:tc>
          <w:tcPr>
            <w:tcW w:w="2604" w:type="dxa"/>
          </w:tcPr>
          <w:p w:rsidR="004D3D8B" w:rsidRPr="002E31F3" w:rsidRDefault="00E71251" w:rsidP="00167DD3">
            <w:pPr>
              <w:autoSpaceDE w:val="0"/>
              <w:autoSpaceDN w:val="0"/>
              <w:adjustRightInd w:val="0"/>
              <w:rPr>
                <w:rFonts w:ascii="Arial" w:hAnsi="Arial" w:cs="Arial"/>
                <w:bCs/>
                <w:iCs/>
                <w:sz w:val="24"/>
                <w:szCs w:val="24"/>
              </w:rPr>
            </w:pPr>
            <w:r w:rsidRPr="002E31F3">
              <w:rPr>
                <w:rFonts w:ascii="Arial" w:hAnsi="Arial" w:cs="Arial"/>
                <w:bCs/>
                <w:iCs/>
                <w:sz w:val="24"/>
                <w:szCs w:val="24"/>
              </w:rPr>
              <w:lastRenderedPageBreak/>
              <w:t>TBD supplementary reading materials from the literature</w:t>
            </w:r>
          </w:p>
        </w:tc>
      </w:tr>
      <w:tr w:rsidR="00C879B4" w:rsidRPr="002E31F3" w:rsidTr="002019F8">
        <w:tc>
          <w:tcPr>
            <w:tcW w:w="1877" w:type="dxa"/>
          </w:tcPr>
          <w:p w:rsidR="00C879B4" w:rsidRDefault="001C6E4C" w:rsidP="00C879B4">
            <w:pPr>
              <w:autoSpaceDE w:val="0"/>
              <w:autoSpaceDN w:val="0"/>
              <w:adjustRightInd w:val="0"/>
              <w:rPr>
                <w:rFonts w:ascii="Arial" w:hAnsi="Arial" w:cs="Arial"/>
                <w:b/>
                <w:bCs/>
                <w:iCs/>
                <w:sz w:val="24"/>
                <w:szCs w:val="24"/>
                <w:u w:val="single"/>
              </w:rPr>
            </w:pPr>
            <w:r>
              <w:rPr>
                <w:rFonts w:ascii="Arial" w:hAnsi="Arial" w:cs="Arial"/>
                <w:b/>
                <w:bCs/>
                <w:iCs/>
                <w:sz w:val="24"/>
                <w:szCs w:val="24"/>
                <w:u w:val="single"/>
              </w:rPr>
              <w:t>Week 6:</w:t>
            </w:r>
          </w:p>
          <w:p w:rsidR="00211414" w:rsidRPr="0055783B" w:rsidRDefault="00211414" w:rsidP="00296358">
            <w:pPr>
              <w:autoSpaceDE w:val="0"/>
              <w:autoSpaceDN w:val="0"/>
              <w:adjustRightInd w:val="0"/>
              <w:rPr>
                <w:rFonts w:ascii="Arial" w:hAnsi="Arial" w:cs="Arial"/>
                <w:b/>
                <w:bCs/>
                <w:iCs/>
                <w:sz w:val="24"/>
                <w:szCs w:val="24"/>
                <w:u w:val="single"/>
              </w:rPr>
            </w:pPr>
            <w:r w:rsidRPr="00211414">
              <w:rPr>
                <w:rFonts w:ascii="Arial" w:hAnsi="Arial" w:cs="Arial"/>
                <w:bCs/>
                <w:iCs/>
                <w:sz w:val="24"/>
                <w:szCs w:val="24"/>
              </w:rPr>
              <w:t xml:space="preserve">(February </w:t>
            </w:r>
            <w:r>
              <w:rPr>
                <w:rFonts w:ascii="Arial" w:hAnsi="Arial" w:cs="Arial"/>
                <w:bCs/>
                <w:iCs/>
                <w:sz w:val="24"/>
                <w:szCs w:val="24"/>
              </w:rPr>
              <w:t>1</w:t>
            </w:r>
            <w:r w:rsidR="00296358">
              <w:rPr>
                <w:rFonts w:ascii="Arial" w:hAnsi="Arial" w:cs="Arial"/>
                <w:bCs/>
                <w:iCs/>
                <w:sz w:val="24"/>
                <w:szCs w:val="24"/>
              </w:rPr>
              <w:t>2</w:t>
            </w:r>
            <w:r w:rsidRPr="00211414">
              <w:rPr>
                <w:rFonts w:ascii="Arial" w:hAnsi="Arial" w:cs="Arial"/>
                <w:bCs/>
                <w:iCs/>
                <w:sz w:val="24"/>
                <w:szCs w:val="24"/>
              </w:rPr>
              <w:t xml:space="preserve"> &amp; </w:t>
            </w:r>
            <w:r>
              <w:rPr>
                <w:rFonts w:ascii="Arial" w:hAnsi="Arial" w:cs="Arial"/>
                <w:bCs/>
                <w:iCs/>
                <w:sz w:val="24"/>
                <w:szCs w:val="24"/>
              </w:rPr>
              <w:t>1</w:t>
            </w:r>
            <w:r w:rsidR="00296358">
              <w:rPr>
                <w:rFonts w:ascii="Arial" w:hAnsi="Arial" w:cs="Arial"/>
                <w:bCs/>
                <w:iCs/>
                <w:sz w:val="24"/>
                <w:szCs w:val="24"/>
              </w:rPr>
              <w:t>4</w:t>
            </w:r>
            <w:r w:rsidRPr="00211414">
              <w:rPr>
                <w:rFonts w:ascii="Arial" w:hAnsi="Arial" w:cs="Arial"/>
                <w:bCs/>
                <w:iCs/>
                <w:sz w:val="24"/>
                <w:szCs w:val="24"/>
              </w:rPr>
              <w:t>)</w:t>
            </w:r>
          </w:p>
        </w:tc>
        <w:tc>
          <w:tcPr>
            <w:tcW w:w="1954" w:type="dxa"/>
          </w:tcPr>
          <w:p w:rsidR="00C879B4" w:rsidRDefault="001C6E4C" w:rsidP="00167DD3">
            <w:pPr>
              <w:autoSpaceDE w:val="0"/>
              <w:autoSpaceDN w:val="0"/>
              <w:adjustRightInd w:val="0"/>
              <w:rPr>
                <w:rFonts w:ascii="Arial" w:hAnsi="Arial" w:cs="Arial"/>
                <w:bCs/>
                <w:iCs/>
                <w:sz w:val="24"/>
                <w:szCs w:val="24"/>
              </w:rPr>
            </w:pPr>
            <w:r w:rsidRPr="001C6E4C">
              <w:rPr>
                <w:rFonts w:ascii="Arial" w:hAnsi="Arial" w:cs="Arial"/>
                <w:bCs/>
                <w:iCs/>
                <w:sz w:val="24"/>
                <w:szCs w:val="24"/>
              </w:rPr>
              <w:t>Molecular mechanism of pathogens</w:t>
            </w:r>
          </w:p>
        </w:tc>
        <w:tc>
          <w:tcPr>
            <w:tcW w:w="3635" w:type="dxa"/>
          </w:tcPr>
          <w:p w:rsidR="00C879B4" w:rsidRDefault="00211414" w:rsidP="007614E8">
            <w:pPr>
              <w:autoSpaceDE w:val="0"/>
              <w:autoSpaceDN w:val="0"/>
              <w:adjustRightInd w:val="0"/>
              <w:rPr>
                <w:rFonts w:ascii="Arial" w:hAnsi="Arial" w:cs="Arial"/>
                <w:bCs/>
                <w:iCs/>
                <w:sz w:val="24"/>
                <w:szCs w:val="24"/>
              </w:rPr>
            </w:pPr>
            <w:r>
              <w:rPr>
                <w:rFonts w:ascii="Arial" w:hAnsi="Arial" w:cs="Arial"/>
                <w:bCs/>
                <w:iCs/>
                <w:sz w:val="24"/>
                <w:szCs w:val="24"/>
              </w:rPr>
              <w:t>-</w:t>
            </w:r>
            <w:r w:rsidR="00225CFE" w:rsidRPr="00225CFE">
              <w:rPr>
                <w:rFonts w:ascii="Arial" w:hAnsi="Arial" w:cs="Arial"/>
                <w:bCs/>
                <w:i/>
                <w:iCs/>
                <w:sz w:val="24"/>
                <w:szCs w:val="24"/>
              </w:rPr>
              <w:t>Vibrio cholerae</w:t>
            </w:r>
            <w:r w:rsidR="00225CFE" w:rsidRPr="00225CFE">
              <w:rPr>
                <w:rFonts w:ascii="Arial" w:hAnsi="Arial" w:cs="Arial"/>
                <w:bCs/>
                <w:iCs/>
                <w:sz w:val="24"/>
                <w:szCs w:val="24"/>
              </w:rPr>
              <w:t>, a water-borne pathogen will be discussed as a model pathogen</w:t>
            </w:r>
          </w:p>
          <w:p w:rsidR="00211414" w:rsidRPr="002E31F3" w:rsidRDefault="00211414" w:rsidP="00211414">
            <w:pPr>
              <w:autoSpaceDE w:val="0"/>
              <w:autoSpaceDN w:val="0"/>
              <w:adjustRightInd w:val="0"/>
              <w:rPr>
                <w:rFonts w:ascii="Arial" w:hAnsi="Arial" w:cs="Arial"/>
                <w:bCs/>
                <w:iCs/>
                <w:sz w:val="24"/>
                <w:szCs w:val="24"/>
              </w:rPr>
            </w:pPr>
            <w:r>
              <w:rPr>
                <w:rFonts w:ascii="Arial" w:hAnsi="Arial" w:cs="Arial"/>
                <w:bCs/>
                <w:iCs/>
                <w:sz w:val="24"/>
                <w:szCs w:val="24"/>
              </w:rPr>
              <w:t>-Intracellular pathogens and extracellular pathogens</w:t>
            </w:r>
          </w:p>
        </w:tc>
        <w:tc>
          <w:tcPr>
            <w:tcW w:w="2604" w:type="dxa"/>
          </w:tcPr>
          <w:p w:rsidR="00C879B4" w:rsidRPr="002E31F3" w:rsidRDefault="00C879B4" w:rsidP="00167DD3">
            <w:pPr>
              <w:autoSpaceDE w:val="0"/>
              <w:autoSpaceDN w:val="0"/>
              <w:adjustRightInd w:val="0"/>
              <w:rPr>
                <w:rFonts w:ascii="Arial" w:hAnsi="Arial" w:cs="Arial"/>
                <w:bCs/>
                <w:iCs/>
                <w:sz w:val="24"/>
                <w:szCs w:val="24"/>
              </w:rPr>
            </w:pPr>
            <w:r>
              <w:rPr>
                <w:rFonts w:ascii="Arial" w:hAnsi="Arial" w:cs="Arial"/>
                <w:bCs/>
                <w:iCs/>
                <w:sz w:val="24"/>
                <w:szCs w:val="24"/>
              </w:rPr>
              <w:t>Suggested materials</w:t>
            </w:r>
          </w:p>
        </w:tc>
      </w:tr>
      <w:tr w:rsidR="002019F8" w:rsidRPr="002E31F3" w:rsidTr="002019F8">
        <w:tc>
          <w:tcPr>
            <w:tcW w:w="1877" w:type="dxa"/>
          </w:tcPr>
          <w:p w:rsidR="004D3D8B" w:rsidRPr="002E31F3" w:rsidRDefault="00930728" w:rsidP="00296358">
            <w:pPr>
              <w:autoSpaceDE w:val="0"/>
              <w:autoSpaceDN w:val="0"/>
              <w:adjustRightInd w:val="0"/>
              <w:rPr>
                <w:rFonts w:ascii="Arial" w:hAnsi="Arial" w:cs="Arial"/>
                <w:bCs/>
                <w:iCs/>
                <w:sz w:val="24"/>
                <w:szCs w:val="24"/>
              </w:rPr>
            </w:pPr>
            <w:r w:rsidRPr="0055783B">
              <w:rPr>
                <w:rFonts w:ascii="Arial" w:hAnsi="Arial" w:cs="Arial"/>
                <w:b/>
                <w:bCs/>
                <w:iCs/>
                <w:sz w:val="24"/>
                <w:szCs w:val="24"/>
                <w:u w:val="single"/>
              </w:rPr>
              <w:t xml:space="preserve">Week </w:t>
            </w:r>
            <w:r w:rsidR="00211414">
              <w:rPr>
                <w:rFonts w:ascii="Arial" w:hAnsi="Arial" w:cs="Arial"/>
                <w:b/>
                <w:bCs/>
                <w:iCs/>
                <w:sz w:val="24"/>
                <w:szCs w:val="24"/>
                <w:u w:val="single"/>
              </w:rPr>
              <w:t>7</w:t>
            </w:r>
            <w:r w:rsidRPr="0055783B">
              <w:rPr>
                <w:rFonts w:ascii="Arial" w:hAnsi="Arial" w:cs="Arial"/>
                <w:b/>
                <w:bCs/>
                <w:iCs/>
                <w:sz w:val="24"/>
                <w:szCs w:val="24"/>
                <w:u w:val="single"/>
              </w:rPr>
              <w:t>:</w:t>
            </w:r>
            <w:r>
              <w:rPr>
                <w:rFonts w:ascii="Arial" w:hAnsi="Arial" w:cs="Arial"/>
                <w:bCs/>
                <w:iCs/>
                <w:sz w:val="24"/>
                <w:szCs w:val="24"/>
              </w:rPr>
              <w:t xml:space="preserve"> (</w:t>
            </w:r>
            <w:r w:rsidR="00756AC5" w:rsidRPr="002E31F3">
              <w:rPr>
                <w:rFonts w:ascii="Arial" w:hAnsi="Arial" w:cs="Arial"/>
                <w:bCs/>
                <w:iCs/>
                <w:sz w:val="24"/>
                <w:szCs w:val="24"/>
              </w:rPr>
              <w:t xml:space="preserve">February </w:t>
            </w:r>
            <w:r w:rsidR="00296358">
              <w:rPr>
                <w:rFonts w:ascii="Arial" w:hAnsi="Arial" w:cs="Arial"/>
                <w:bCs/>
                <w:iCs/>
                <w:sz w:val="24"/>
                <w:szCs w:val="24"/>
              </w:rPr>
              <w:t>19</w:t>
            </w:r>
            <w:r w:rsidR="009536B4" w:rsidRPr="002E31F3">
              <w:rPr>
                <w:rFonts w:ascii="Arial" w:hAnsi="Arial" w:cs="Arial"/>
                <w:bCs/>
                <w:iCs/>
                <w:sz w:val="24"/>
                <w:szCs w:val="24"/>
              </w:rPr>
              <w:t xml:space="preserve"> &amp; </w:t>
            </w:r>
            <w:r w:rsidR="00211414">
              <w:rPr>
                <w:rFonts w:ascii="Arial" w:hAnsi="Arial" w:cs="Arial"/>
                <w:bCs/>
                <w:iCs/>
                <w:sz w:val="24"/>
                <w:szCs w:val="24"/>
              </w:rPr>
              <w:t>2</w:t>
            </w:r>
            <w:r w:rsidR="00296358">
              <w:rPr>
                <w:rFonts w:ascii="Arial" w:hAnsi="Arial" w:cs="Arial"/>
                <w:bCs/>
                <w:iCs/>
                <w:sz w:val="24"/>
                <w:szCs w:val="24"/>
              </w:rPr>
              <w:t>1</w:t>
            </w:r>
            <w:r>
              <w:rPr>
                <w:rFonts w:ascii="Arial" w:hAnsi="Arial" w:cs="Arial"/>
                <w:bCs/>
                <w:iCs/>
                <w:sz w:val="24"/>
                <w:szCs w:val="24"/>
              </w:rPr>
              <w:t>)</w:t>
            </w:r>
          </w:p>
        </w:tc>
        <w:tc>
          <w:tcPr>
            <w:tcW w:w="1954" w:type="dxa"/>
          </w:tcPr>
          <w:p w:rsidR="004D3D8B" w:rsidRPr="002E31F3" w:rsidRDefault="004725A8" w:rsidP="004725A8">
            <w:pPr>
              <w:autoSpaceDE w:val="0"/>
              <w:autoSpaceDN w:val="0"/>
              <w:adjustRightInd w:val="0"/>
              <w:rPr>
                <w:rFonts w:ascii="Arial" w:hAnsi="Arial" w:cs="Arial"/>
                <w:bCs/>
                <w:iCs/>
                <w:sz w:val="24"/>
                <w:szCs w:val="24"/>
              </w:rPr>
            </w:pPr>
            <w:r>
              <w:rPr>
                <w:rFonts w:ascii="Arial" w:hAnsi="Arial" w:cs="Arial"/>
                <w:bCs/>
                <w:iCs/>
                <w:sz w:val="24"/>
                <w:szCs w:val="24"/>
              </w:rPr>
              <w:t xml:space="preserve">Environmental factors driving pathogen’s </w:t>
            </w:r>
            <w:r w:rsidR="001C6E4C">
              <w:rPr>
                <w:rFonts w:ascii="Arial" w:hAnsi="Arial" w:cs="Arial"/>
                <w:bCs/>
                <w:iCs/>
                <w:sz w:val="24"/>
                <w:szCs w:val="24"/>
              </w:rPr>
              <w:t xml:space="preserve">persistence and </w:t>
            </w:r>
            <w:r>
              <w:rPr>
                <w:rFonts w:ascii="Arial" w:hAnsi="Arial" w:cs="Arial"/>
                <w:bCs/>
                <w:iCs/>
                <w:sz w:val="24"/>
                <w:szCs w:val="24"/>
              </w:rPr>
              <w:t>evolution</w:t>
            </w:r>
          </w:p>
        </w:tc>
        <w:tc>
          <w:tcPr>
            <w:tcW w:w="3635" w:type="dxa"/>
          </w:tcPr>
          <w:p w:rsidR="007367DA" w:rsidRDefault="0099089A" w:rsidP="007367DA">
            <w:pPr>
              <w:autoSpaceDE w:val="0"/>
              <w:autoSpaceDN w:val="0"/>
              <w:adjustRightInd w:val="0"/>
              <w:rPr>
                <w:rFonts w:ascii="Arial" w:hAnsi="Arial" w:cs="Arial"/>
                <w:bCs/>
                <w:iCs/>
                <w:sz w:val="24"/>
                <w:szCs w:val="24"/>
              </w:rPr>
            </w:pPr>
            <w:r>
              <w:rPr>
                <w:rFonts w:ascii="Arial" w:hAnsi="Arial" w:cs="Arial"/>
                <w:bCs/>
                <w:iCs/>
                <w:sz w:val="24"/>
                <w:szCs w:val="24"/>
              </w:rPr>
              <w:t>-</w:t>
            </w:r>
            <w:r w:rsidR="007367DA">
              <w:rPr>
                <w:rFonts w:ascii="Arial" w:hAnsi="Arial" w:cs="Arial"/>
                <w:bCs/>
                <w:iCs/>
                <w:sz w:val="24"/>
                <w:szCs w:val="24"/>
              </w:rPr>
              <w:t>Physical, chemical and biological factors influencing pathogens’ diversity</w:t>
            </w:r>
            <w:r w:rsidR="00211414">
              <w:rPr>
                <w:rFonts w:ascii="Arial" w:hAnsi="Arial" w:cs="Arial"/>
                <w:bCs/>
                <w:iCs/>
                <w:sz w:val="24"/>
                <w:szCs w:val="24"/>
              </w:rPr>
              <w:t xml:space="preserve"> and distribution in a given time and space </w:t>
            </w:r>
            <w:r w:rsidR="007367DA">
              <w:rPr>
                <w:rFonts w:ascii="Arial" w:hAnsi="Arial" w:cs="Arial"/>
                <w:bCs/>
                <w:iCs/>
                <w:sz w:val="24"/>
                <w:szCs w:val="24"/>
              </w:rPr>
              <w:t>in an ecological niche</w:t>
            </w:r>
          </w:p>
          <w:p w:rsidR="0099089A" w:rsidRPr="007367DA" w:rsidRDefault="0099089A" w:rsidP="007367DA">
            <w:pPr>
              <w:autoSpaceDE w:val="0"/>
              <w:autoSpaceDN w:val="0"/>
              <w:adjustRightInd w:val="0"/>
              <w:rPr>
                <w:rFonts w:ascii="Arial" w:hAnsi="Arial" w:cs="Arial"/>
                <w:bCs/>
                <w:iCs/>
                <w:sz w:val="24"/>
                <w:szCs w:val="24"/>
              </w:rPr>
            </w:pPr>
            <w:r>
              <w:rPr>
                <w:rFonts w:ascii="Arial" w:hAnsi="Arial" w:cs="Arial"/>
                <w:bCs/>
                <w:iCs/>
                <w:sz w:val="24"/>
                <w:szCs w:val="24"/>
              </w:rPr>
              <w:t>-Climate change and human pathogens</w:t>
            </w:r>
          </w:p>
          <w:p w:rsidR="00517D81" w:rsidRPr="002E31F3" w:rsidRDefault="00517D81" w:rsidP="00177EFD">
            <w:pPr>
              <w:autoSpaceDE w:val="0"/>
              <w:autoSpaceDN w:val="0"/>
              <w:adjustRightInd w:val="0"/>
              <w:rPr>
                <w:rFonts w:ascii="Arial" w:hAnsi="Arial" w:cs="Arial"/>
                <w:bCs/>
                <w:iCs/>
                <w:sz w:val="24"/>
                <w:szCs w:val="24"/>
              </w:rPr>
            </w:pPr>
          </w:p>
        </w:tc>
        <w:tc>
          <w:tcPr>
            <w:tcW w:w="2604" w:type="dxa"/>
          </w:tcPr>
          <w:p w:rsidR="002F4AE2" w:rsidRPr="002E31F3" w:rsidRDefault="00C34EDF" w:rsidP="00167DD3">
            <w:pPr>
              <w:autoSpaceDE w:val="0"/>
              <w:autoSpaceDN w:val="0"/>
              <w:adjustRightInd w:val="0"/>
              <w:rPr>
                <w:rFonts w:ascii="Arial" w:hAnsi="Arial" w:cs="Arial"/>
                <w:bCs/>
                <w:iCs/>
                <w:sz w:val="24"/>
                <w:szCs w:val="24"/>
              </w:rPr>
            </w:pPr>
            <w:r>
              <w:rPr>
                <w:rFonts w:ascii="Arial" w:hAnsi="Arial" w:cs="Arial"/>
                <w:bCs/>
                <w:iCs/>
                <w:sz w:val="24"/>
                <w:szCs w:val="24"/>
              </w:rPr>
              <w:t>Suggested reading materials</w:t>
            </w:r>
          </w:p>
          <w:p w:rsidR="002F4AE2" w:rsidRPr="002E31F3" w:rsidRDefault="002F4AE2" w:rsidP="00167DD3">
            <w:pPr>
              <w:autoSpaceDE w:val="0"/>
              <w:autoSpaceDN w:val="0"/>
              <w:adjustRightInd w:val="0"/>
              <w:rPr>
                <w:rFonts w:ascii="Arial" w:hAnsi="Arial" w:cs="Arial"/>
                <w:bCs/>
                <w:iCs/>
                <w:sz w:val="24"/>
                <w:szCs w:val="24"/>
              </w:rPr>
            </w:pPr>
          </w:p>
          <w:p w:rsidR="002F4AE2" w:rsidRPr="002E31F3" w:rsidRDefault="002F4AE2" w:rsidP="00167DD3">
            <w:pPr>
              <w:autoSpaceDE w:val="0"/>
              <w:autoSpaceDN w:val="0"/>
              <w:adjustRightInd w:val="0"/>
              <w:rPr>
                <w:rFonts w:ascii="Arial" w:hAnsi="Arial" w:cs="Arial"/>
                <w:bCs/>
                <w:iCs/>
                <w:sz w:val="24"/>
                <w:szCs w:val="24"/>
              </w:rPr>
            </w:pPr>
          </w:p>
          <w:p w:rsidR="002F4AE2" w:rsidRPr="002E31F3" w:rsidRDefault="002F4AE2" w:rsidP="00167DD3">
            <w:pPr>
              <w:autoSpaceDE w:val="0"/>
              <w:autoSpaceDN w:val="0"/>
              <w:adjustRightInd w:val="0"/>
              <w:rPr>
                <w:rFonts w:ascii="Arial" w:hAnsi="Arial" w:cs="Arial"/>
                <w:bCs/>
                <w:iCs/>
                <w:sz w:val="24"/>
                <w:szCs w:val="24"/>
              </w:rPr>
            </w:pPr>
          </w:p>
          <w:p w:rsidR="002F4AE2" w:rsidRPr="002E31F3" w:rsidRDefault="002F4AE2" w:rsidP="00167DD3">
            <w:pPr>
              <w:autoSpaceDE w:val="0"/>
              <w:autoSpaceDN w:val="0"/>
              <w:adjustRightInd w:val="0"/>
              <w:rPr>
                <w:rFonts w:ascii="Arial" w:hAnsi="Arial" w:cs="Arial"/>
                <w:bCs/>
                <w:iCs/>
                <w:sz w:val="24"/>
                <w:szCs w:val="24"/>
              </w:rPr>
            </w:pPr>
          </w:p>
        </w:tc>
      </w:tr>
      <w:tr w:rsidR="002019F8" w:rsidRPr="002E31F3" w:rsidTr="002019F8">
        <w:tc>
          <w:tcPr>
            <w:tcW w:w="1877" w:type="dxa"/>
          </w:tcPr>
          <w:p w:rsidR="004D3D8B" w:rsidRPr="002E31F3" w:rsidRDefault="00930728" w:rsidP="00211414">
            <w:pPr>
              <w:autoSpaceDE w:val="0"/>
              <w:autoSpaceDN w:val="0"/>
              <w:adjustRightInd w:val="0"/>
              <w:rPr>
                <w:rFonts w:ascii="Arial" w:hAnsi="Arial" w:cs="Arial"/>
                <w:bCs/>
                <w:iCs/>
                <w:sz w:val="24"/>
                <w:szCs w:val="24"/>
              </w:rPr>
            </w:pPr>
            <w:r w:rsidRPr="0055783B">
              <w:rPr>
                <w:rFonts w:ascii="Arial" w:hAnsi="Arial" w:cs="Arial"/>
                <w:b/>
                <w:bCs/>
                <w:iCs/>
                <w:sz w:val="24"/>
                <w:szCs w:val="24"/>
                <w:u w:val="single"/>
              </w:rPr>
              <w:t xml:space="preserve">Week </w:t>
            </w:r>
            <w:r w:rsidR="00211414">
              <w:rPr>
                <w:rFonts w:ascii="Arial" w:hAnsi="Arial" w:cs="Arial"/>
                <w:b/>
                <w:bCs/>
                <w:iCs/>
                <w:sz w:val="24"/>
                <w:szCs w:val="24"/>
                <w:u w:val="single"/>
              </w:rPr>
              <w:t>8</w:t>
            </w:r>
            <w:r w:rsidRPr="0055783B">
              <w:rPr>
                <w:rFonts w:ascii="Arial" w:hAnsi="Arial" w:cs="Arial"/>
                <w:b/>
                <w:bCs/>
                <w:iCs/>
                <w:sz w:val="24"/>
                <w:szCs w:val="24"/>
                <w:u w:val="single"/>
              </w:rPr>
              <w:t>:</w:t>
            </w:r>
            <w:r>
              <w:rPr>
                <w:rFonts w:ascii="Arial" w:hAnsi="Arial" w:cs="Arial"/>
                <w:bCs/>
                <w:iCs/>
                <w:sz w:val="24"/>
                <w:szCs w:val="24"/>
              </w:rPr>
              <w:t xml:space="preserve"> (</w:t>
            </w:r>
            <w:r w:rsidR="00756AC5" w:rsidRPr="002E31F3">
              <w:rPr>
                <w:rFonts w:ascii="Arial" w:hAnsi="Arial" w:cs="Arial"/>
                <w:bCs/>
                <w:iCs/>
                <w:sz w:val="24"/>
                <w:szCs w:val="24"/>
              </w:rPr>
              <w:t xml:space="preserve">February </w:t>
            </w:r>
            <w:r w:rsidR="00AC65F9">
              <w:rPr>
                <w:rFonts w:ascii="Arial" w:hAnsi="Arial" w:cs="Arial"/>
                <w:bCs/>
                <w:iCs/>
                <w:sz w:val="24"/>
                <w:szCs w:val="24"/>
              </w:rPr>
              <w:t>2</w:t>
            </w:r>
            <w:r w:rsidR="00211414">
              <w:rPr>
                <w:rFonts w:ascii="Arial" w:hAnsi="Arial" w:cs="Arial"/>
                <w:bCs/>
                <w:iCs/>
                <w:sz w:val="24"/>
                <w:szCs w:val="24"/>
              </w:rPr>
              <w:t>7</w:t>
            </w:r>
            <w:r w:rsidR="009536B4" w:rsidRPr="002E31F3">
              <w:rPr>
                <w:rFonts w:ascii="Arial" w:hAnsi="Arial" w:cs="Arial"/>
                <w:bCs/>
                <w:iCs/>
                <w:sz w:val="24"/>
                <w:szCs w:val="24"/>
              </w:rPr>
              <w:t xml:space="preserve"> &amp; </w:t>
            </w:r>
            <w:r w:rsidR="00211414">
              <w:rPr>
                <w:rFonts w:ascii="Arial" w:hAnsi="Arial" w:cs="Arial"/>
                <w:bCs/>
                <w:iCs/>
                <w:sz w:val="24"/>
                <w:szCs w:val="24"/>
              </w:rPr>
              <w:t>March 1</w:t>
            </w:r>
            <w:r>
              <w:rPr>
                <w:rFonts w:ascii="Arial" w:hAnsi="Arial" w:cs="Arial"/>
                <w:bCs/>
                <w:iCs/>
                <w:sz w:val="24"/>
                <w:szCs w:val="24"/>
              </w:rPr>
              <w:t>)</w:t>
            </w:r>
          </w:p>
        </w:tc>
        <w:tc>
          <w:tcPr>
            <w:tcW w:w="1954" w:type="dxa"/>
          </w:tcPr>
          <w:p w:rsidR="008B1A4F" w:rsidRDefault="008B1A4F" w:rsidP="00167DD3">
            <w:pPr>
              <w:autoSpaceDE w:val="0"/>
              <w:autoSpaceDN w:val="0"/>
              <w:adjustRightInd w:val="0"/>
              <w:rPr>
                <w:rFonts w:ascii="Arial" w:hAnsi="Arial" w:cs="Arial"/>
                <w:bCs/>
                <w:iCs/>
                <w:sz w:val="24"/>
                <w:szCs w:val="24"/>
              </w:rPr>
            </w:pPr>
            <w:r>
              <w:rPr>
                <w:rFonts w:ascii="Arial" w:hAnsi="Arial" w:cs="Arial"/>
                <w:bCs/>
                <w:iCs/>
                <w:sz w:val="24"/>
                <w:szCs w:val="24"/>
              </w:rPr>
              <w:t>-</w:t>
            </w:r>
            <w:r w:rsidRPr="008B1A4F">
              <w:rPr>
                <w:rFonts w:ascii="Arial" w:hAnsi="Arial" w:cs="Arial"/>
                <w:b/>
                <w:bCs/>
                <w:iCs/>
                <w:sz w:val="24"/>
                <w:szCs w:val="24"/>
              </w:rPr>
              <w:t>Exam 1:</w:t>
            </w:r>
            <w:r>
              <w:rPr>
                <w:rFonts w:ascii="Arial" w:hAnsi="Arial" w:cs="Arial"/>
                <w:bCs/>
                <w:iCs/>
                <w:sz w:val="24"/>
                <w:szCs w:val="24"/>
              </w:rPr>
              <w:t xml:space="preserve"> February 27</w:t>
            </w:r>
          </w:p>
          <w:p w:rsidR="00CC4389" w:rsidRPr="002E31F3" w:rsidRDefault="008B1A4F" w:rsidP="00167DD3">
            <w:pPr>
              <w:autoSpaceDE w:val="0"/>
              <w:autoSpaceDN w:val="0"/>
              <w:adjustRightInd w:val="0"/>
              <w:rPr>
                <w:rFonts w:ascii="Arial" w:hAnsi="Arial" w:cs="Arial"/>
                <w:bCs/>
                <w:iCs/>
                <w:sz w:val="24"/>
                <w:szCs w:val="24"/>
              </w:rPr>
            </w:pPr>
            <w:r>
              <w:rPr>
                <w:rFonts w:ascii="Arial" w:hAnsi="Arial" w:cs="Arial"/>
                <w:bCs/>
                <w:iCs/>
                <w:sz w:val="24"/>
                <w:szCs w:val="24"/>
              </w:rPr>
              <w:t>-</w:t>
            </w:r>
            <w:r w:rsidR="007367DA">
              <w:rPr>
                <w:rFonts w:ascii="Arial" w:hAnsi="Arial" w:cs="Arial"/>
                <w:bCs/>
                <w:iCs/>
                <w:sz w:val="24"/>
                <w:szCs w:val="24"/>
              </w:rPr>
              <w:t>Water sources</w:t>
            </w:r>
          </w:p>
          <w:p w:rsidR="00CC4389" w:rsidRPr="002E31F3" w:rsidRDefault="00CC4389" w:rsidP="00167DD3">
            <w:pPr>
              <w:autoSpaceDE w:val="0"/>
              <w:autoSpaceDN w:val="0"/>
              <w:adjustRightInd w:val="0"/>
              <w:rPr>
                <w:rFonts w:ascii="Arial" w:hAnsi="Arial" w:cs="Arial"/>
                <w:b/>
                <w:bCs/>
                <w:iCs/>
                <w:sz w:val="24"/>
                <w:szCs w:val="24"/>
              </w:rPr>
            </w:pPr>
          </w:p>
        </w:tc>
        <w:tc>
          <w:tcPr>
            <w:tcW w:w="3635" w:type="dxa"/>
          </w:tcPr>
          <w:p w:rsidR="00951B89" w:rsidRDefault="007367DA" w:rsidP="004725A8">
            <w:pPr>
              <w:autoSpaceDE w:val="0"/>
              <w:autoSpaceDN w:val="0"/>
              <w:adjustRightInd w:val="0"/>
              <w:rPr>
                <w:rFonts w:ascii="Arial" w:hAnsi="Arial" w:cs="Arial"/>
                <w:bCs/>
                <w:iCs/>
                <w:sz w:val="24"/>
                <w:szCs w:val="24"/>
              </w:rPr>
            </w:pPr>
            <w:r>
              <w:rPr>
                <w:rFonts w:ascii="Arial" w:hAnsi="Arial" w:cs="Arial"/>
                <w:bCs/>
                <w:iCs/>
                <w:sz w:val="24"/>
                <w:szCs w:val="24"/>
              </w:rPr>
              <w:t>-source of water</w:t>
            </w:r>
          </w:p>
          <w:p w:rsidR="007367DA" w:rsidRDefault="007367DA" w:rsidP="004725A8">
            <w:pPr>
              <w:autoSpaceDE w:val="0"/>
              <w:autoSpaceDN w:val="0"/>
              <w:adjustRightInd w:val="0"/>
              <w:rPr>
                <w:rFonts w:ascii="Arial" w:hAnsi="Arial" w:cs="Arial"/>
                <w:bCs/>
                <w:iCs/>
                <w:sz w:val="24"/>
                <w:szCs w:val="24"/>
              </w:rPr>
            </w:pPr>
            <w:r>
              <w:rPr>
                <w:rFonts w:ascii="Arial" w:hAnsi="Arial" w:cs="Arial"/>
                <w:bCs/>
                <w:iCs/>
                <w:sz w:val="24"/>
                <w:szCs w:val="24"/>
              </w:rPr>
              <w:t>-purification of water and waste water treatment</w:t>
            </w:r>
          </w:p>
          <w:p w:rsidR="0099089A" w:rsidRDefault="0099089A" w:rsidP="004725A8">
            <w:pPr>
              <w:autoSpaceDE w:val="0"/>
              <w:autoSpaceDN w:val="0"/>
              <w:adjustRightInd w:val="0"/>
              <w:rPr>
                <w:rFonts w:ascii="Arial" w:hAnsi="Arial" w:cs="Arial"/>
                <w:bCs/>
                <w:iCs/>
                <w:sz w:val="24"/>
                <w:szCs w:val="24"/>
              </w:rPr>
            </w:pPr>
            <w:r>
              <w:rPr>
                <w:rFonts w:ascii="Arial" w:hAnsi="Arial" w:cs="Arial"/>
                <w:bCs/>
                <w:iCs/>
                <w:sz w:val="24"/>
                <w:szCs w:val="24"/>
              </w:rPr>
              <w:t>-Eutrophication and water quality (Phosphate and nitrate)</w:t>
            </w:r>
          </w:p>
          <w:p w:rsidR="00951B89" w:rsidRPr="002E31F3" w:rsidRDefault="00951B89" w:rsidP="00951B89">
            <w:pPr>
              <w:autoSpaceDE w:val="0"/>
              <w:autoSpaceDN w:val="0"/>
              <w:adjustRightInd w:val="0"/>
              <w:rPr>
                <w:rFonts w:ascii="Arial" w:hAnsi="Arial" w:cs="Arial"/>
                <w:bCs/>
                <w:iCs/>
                <w:sz w:val="24"/>
                <w:szCs w:val="24"/>
              </w:rPr>
            </w:pPr>
          </w:p>
        </w:tc>
        <w:tc>
          <w:tcPr>
            <w:tcW w:w="2604" w:type="dxa"/>
          </w:tcPr>
          <w:p w:rsidR="005323A6" w:rsidRPr="002E31F3" w:rsidRDefault="005323A6" w:rsidP="00167DD3">
            <w:pPr>
              <w:autoSpaceDE w:val="0"/>
              <w:autoSpaceDN w:val="0"/>
              <w:adjustRightInd w:val="0"/>
              <w:rPr>
                <w:rFonts w:ascii="Arial" w:hAnsi="Arial" w:cs="Arial"/>
                <w:bCs/>
                <w:iCs/>
                <w:sz w:val="24"/>
                <w:szCs w:val="24"/>
              </w:rPr>
            </w:pPr>
          </w:p>
          <w:p w:rsidR="002F4AE2" w:rsidRPr="002E31F3" w:rsidRDefault="007367DA" w:rsidP="00167DD3">
            <w:pPr>
              <w:autoSpaceDE w:val="0"/>
              <w:autoSpaceDN w:val="0"/>
              <w:adjustRightInd w:val="0"/>
              <w:rPr>
                <w:rFonts w:ascii="Arial" w:hAnsi="Arial" w:cs="Arial"/>
                <w:bCs/>
                <w:iCs/>
                <w:sz w:val="24"/>
                <w:szCs w:val="24"/>
              </w:rPr>
            </w:pPr>
            <w:r>
              <w:rPr>
                <w:rFonts w:ascii="Arial" w:hAnsi="Arial" w:cs="Arial"/>
                <w:bCs/>
                <w:iCs/>
                <w:sz w:val="24"/>
                <w:szCs w:val="24"/>
              </w:rPr>
              <w:t>Suggested materials</w:t>
            </w:r>
          </w:p>
        </w:tc>
      </w:tr>
      <w:tr w:rsidR="002019F8" w:rsidRPr="002E31F3" w:rsidTr="002019F8">
        <w:tc>
          <w:tcPr>
            <w:tcW w:w="1877" w:type="dxa"/>
          </w:tcPr>
          <w:p w:rsidR="004D3D8B" w:rsidRPr="002E31F3" w:rsidRDefault="00930728" w:rsidP="00296358">
            <w:pPr>
              <w:autoSpaceDE w:val="0"/>
              <w:autoSpaceDN w:val="0"/>
              <w:adjustRightInd w:val="0"/>
              <w:rPr>
                <w:rFonts w:ascii="Arial" w:hAnsi="Arial" w:cs="Arial"/>
                <w:bCs/>
                <w:iCs/>
                <w:sz w:val="24"/>
                <w:szCs w:val="24"/>
              </w:rPr>
            </w:pPr>
            <w:r w:rsidRPr="0055783B">
              <w:rPr>
                <w:rFonts w:ascii="Arial" w:hAnsi="Arial" w:cs="Arial"/>
                <w:b/>
                <w:bCs/>
                <w:iCs/>
                <w:sz w:val="24"/>
                <w:szCs w:val="24"/>
                <w:u w:val="single"/>
              </w:rPr>
              <w:t xml:space="preserve">Week </w:t>
            </w:r>
            <w:r w:rsidR="008B1A4F">
              <w:rPr>
                <w:rFonts w:ascii="Arial" w:hAnsi="Arial" w:cs="Arial"/>
                <w:b/>
                <w:bCs/>
                <w:iCs/>
                <w:sz w:val="24"/>
                <w:szCs w:val="24"/>
                <w:u w:val="single"/>
              </w:rPr>
              <w:t>9</w:t>
            </w:r>
            <w:r w:rsidRPr="0055783B">
              <w:rPr>
                <w:rFonts w:ascii="Arial" w:hAnsi="Arial" w:cs="Arial"/>
                <w:b/>
                <w:bCs/>
                <w:iCs/>
                <w:sz w:val="24"/>
                <w:szCs w:val="24"/>
                <w:u w:val="single"/>
              </w:rPr>
              <w:t>:</w:t>
            </w:r>
            <w:r>
              <w:rPr>
                <w:rFonts w:ascii="Arial" w:hAnsi="Arial" w:cs="Arial"/>
                <w:bCs/>
                <w:iCs/>
                <w:sz w:val="24"/>
                <w:szCs w:val="24"/>
              </w:rPr>
              <w:t xml:space="preserve"> (</w:t>
            </w:r>
            <w:r w:rsidR="00756AC5" w:rsidRPr="002E31F3">
              <w:rPr>
                <w:rFonts w:ascii="Arial" w:hAnsi="Arial" w:cs="Arial"/>
                <w:bCs/>
                <w:iCs/>
                <w:sz w:val="24"/>
                <w:szCs w:val="24"/>
              </w:rPr>
              <w:t xml:space="preserve">February </w:t>
            </w:r>
            <w:r w:rsidR="00F12D66">
              <w:rPr>
                <w:rFonts w:ascii="Arial" w:hAnsi="Arial" w:cs="Arial"/>
                <w:bCs/>
                <w:iCs/>
                <w:sz w:val="24"/>
                <w:szCs w:val="24"/>
              </w:rPr>
              <w:t>2</w:t>
            </w:r>
            <w:r w:rsidR="00296358">
              <w:rPr>
                <w:rFonts w:ascii="Arial" w:hAnsi="Arial" w:cs="Arial"/>
                <w:bCs/>
                <w:iCs/>
                <w:sz w:val="24"/>
                <w:szCs w:val="24"/>
              </w:rPr>
              <w:t>6</w:t>
            </w:r>
            <w:r w:rsidR="009536B4" w:rsidRPr="002E31F3">
              <w:rPr>
                <w:rFonts w:ascii="Arial" w:hAnsi="Arial" w:cs="Arial"/>
                <w:bCs/>
                <w:iCs/>
                <w:sz w:val="24"/>
                <w:szCs w:val="24"/>
              </w:rPr>
              <w:t xml:space="preserve"> &amp;</w:t>
            </w:r>
            <w:r w:rsidR="00F12D66">
              <w:rPr>
                <w:rFonts w:ascii="Arial" w:hAnsi="Arial" w:cs="Arial"/>
                <w:bCs/>
                <w:iCs/>
                <w:sz w:val="24"/>
                <w:szCs w:val="24"/>
              </w:rPr>
              <w:t xml:space="preserve"> </w:t>
            </w:r>
            <w:r w:rsidR="00296358">
              <w:rPr>
                <w:rFonts w:ascii="Arial" w:hAnsi="Arial" w:cs="Arial"/>
                <w:bCs/>
                <w:iCs/>
                <w:sz w:val="24"/>
                <w:szCs w:val="24"/>
              </w:rPr>
              <w:t>28</w:t>
            </w:r>
            <w:r>
              <w:rPr>
                <w:rFonts w:ascii="Arial" w:hAnsi="Arial" w:cs="Arial"/>
                <w:bCs/>
                <w:iCs/>
                <w:sz w:val="24"/>
                <w:szCs w:val="24"/>
              </w:rPr>
              <w:t>)</w:t>
            </w:r>
          </w:p>
        </w:tc>
        <w:tc>
          <w:tcPr>
            <w:tcW w:w="1954" w:type="dxa"/>
          </w:tcPr>
          <w:p w:rsidR="00B94AC3" w:rsidRDefault="00B94AC3" w:rsidP="00167DD3">
            <w:pPr>
              <w:autoSpaceDE w:val="0"/>
              <w:autoSpaceDN w:val="0"/>
              <w:adjustRightInd w:val="0"/>
              <w:rPr>
                <w:rFonts w:ascii="Arial" w:hAnsi="Arial" w:cs="Arial"/>
                <w:b/>
                <w:bCs/>
                <w:iCs/>
                <w:sz w:val="24"/>
                <w:szCs w:val="24"/>
              </w:rPr>
            </w:pPr>
            <w:r w:rsidRPr="002E31F3">
              <w:rPr>
                <w:rFonts w:ascii="Arial" w:hAnsi="Arial" w:cs="Arial"/>
                <w:b/>
                <w:bCs/>
                <w:iCs/>
                <w:sz w:val="24"/>
                <w:szCs w:val="24"/>
              </w:rPr>
              <w:t>Exam 1</w:t>
            </w:r>
            <w:r w:rsidR="007367DA">
              <w:rPr>
                <w:rFonts w:ascii="Arial" w:hAnsi="Arial" w:cs="Arial"/>
                <w:b/>
                <w:bCs/>
                <w:iCs/>
                <w:sz w:val="24"/>
                <w:szCs w:val="24"/>
              </w:rPr>
              <w:t>: 27</w:t>
            </w:r>
          </w:p>
          <w:p w:rsidR="008B1A4F" w:rsidRDefault="008B1A4F" w:rsidP="007367DA">
            <w:pPr>
              <w:autoSpaceDE w:val="0"/>
              <w:autoSpaceDN w:val="0"/>
              <w:adjustRightInd w:val="0"/>
              <w:rPr>
                <w:rFonts w:ascii="Arial" w:hAnsi="Arial" w:cs="Arial"/>
                <w:bCs/>
                <w:iCs/>
                <w:sz w:val="24"/>
                <w:szCs w:val="24"/>
              </w:rPr>
            </w:pPr>
            <w:r>
              <w:rPr>
                <w:rFonts w:ascii="Arial" w:hAnsi="Arial" w:cs="Arial"/>
                <w:bCs/>
                <w:iCs/>
                <w:sz w:val="24"/>
                <w:szCs w:val="24"/>
              </w:rPr>
              <w:t>-Water sources (Cont’d)</w:t>
            </w:r>
          </w:p>
          <w:p w:rsidR="007367DA" w:rsidRPr="002E31F3" w:rsidRDefault="008B1A4F" w:rsidP="007367DA">
            <w:pPr>
              <w:autoSpaceDE w:val="0"/>
              <w:autoSpaceDN w:val="0"/>
              <w:adjustRightInd w:val="0"/>
              <w:rPr>
                <w:rFonts w:ascii="Arial" w:hAnsi="Arial" w:cs="Arial"/>
                <w:bCs/>
                <w:iCs/>
                <w:sz w:val="24"/>
                <w:szCs w:val="24"/>
              </w:rPr>
            </w:pPr>
            <w:r>
              <w:rPr>
                <w:rFonts w:ascii="Arial" w:hAnsi="Arial" w:cs="Arial"/>
                <w:bCs/>
                <w:iCs/>
                <w:sz w:val="24"/>
                <w:szCs w:val="24"/>
              </w:rPr>
              <w:t>-</w:t>
            </w:r>
            <w:r w:rsidR="007367DA">
              <w:rPr>
                <w:rFonts w:ascii="Arial" w:hAnsi="Arial" w:cs="Arial"/>
                <w:bCs/>
                <w:iCs/>
                <w:sz w:val="24"/>
                <w:szCs w:val="24"/>
              </w:rPr>
              <w:t>Emerging microbes and infections</w:t>
            </w:r>
          </w:p>
          <w:p w:rsidR="00B94AC3" w:rsidRDefault="00B94AC3" w:rsidP="00167DD3">
            <w:pPr>
              <w:autoSpaceDE w:val="0"/>
              <w:autoSpaceDN w:val="0"/>
              <w:adjustRightInd w:val="0"/>
              <w:rPr>
                <w:rFonts w:ascii="Arial" w:hAnsi="Arial" w:cs="Arial"/>
                <w:bCs/>
                <w:iCs/>
                <w:sz w:val="24"/>
                <w:szCs w:val="24"/>
              </w:rPr>
            </w:pPr>
          </w:p>
          <w:p w:rsidR="004D3D8B" w:rsidRPr="002E31F3" w:rsidRDefault="004D3D8B" w:rsidP="00167DD3">
            <w:pPr>
              <w:autoSpaceDE w:val="0"/>
              <w:autoSpaceDN w:val="0"/>
              <w:adjustRightInd w:val="0"/>
              <w:rPr>
                <w:rFonts w:ascii="Arial" w:hAnsi="Arial" w:cs="Arial"/>
                <w:bCs/>
                <w:iCs/>
                <w:sz w:val="24"/>
                <w:szCs w:val="24"/>
              </w:rPr>
            </w:pPr>
          </w:p>
        </w:tc>
        <w:tc>
          <w:tcPr>
            <w:tcW w:w="3635" w:type="dxa"/>
          </w:tcPr>
          <w:p w:rsidR="008B1A4F" w:rsidRDefault="008B1A4F" w:rsidP="00D317F4">
            <w:pPr>
              <w:autoSpaceDE w:val="0"/>
              <w:autoSpaceDN w:val="0"/>
              <w:adjustRightInd w:val="0"/>
              <w:rPr>
                <w:rFonts w:ascii="Arial" w:hAnsi="Arial" w:cs="Arial"/>
                <w:bCs/>
                <w:iCs/>
                <w:sz w:val="24"/>
                <w:szCs w:val="24"/>
              </w:rPr>
            </w:pPr>
            <w:r>
              <w:rPr>
                <w:rFonts w:ascii="Arial" w:hAnsi="Arial" w:cs="Arial"/>
                <w:bCs/>
                <w:iCs/>
                <w:sz w:val="24"/>
                <w:szCs w:val="24"/>
              </w:rPr>
              <w:t>-</w:t>
            </w:r>
            <w:r>
              <w:t xml:space="preserve"> </w:t>
            </w:r>
            <w:r w:rsidRPr="008B1A4F">
              <w:rPr>
                <w:rFonts w:ascii="Arial" w:hAnsi="Arial" w:cs="Arial"/>
                <w:bCs/>
                <w:iCs/>
                <w:sz w:val="24"/>
                <w:szCs w:val="24"/>
              </w:rPr>
              <w:t>purification of water and waste water treatment</w:t>
            </w:r>
          </w:p>
          <w:p w:rsidR="004D3D8B" w:rsidRDefault="007367DA" w:rsidP="00D317F4">
            <w:pPr>
              <w:autoSpaceDE w:val="0"/>
              <w:autoSpaceDN w:val="0"/>
              <w:adjustRightInd w:val="0"/>
              <w:rPr>
                <w:rFonts w:ascii="Arial" w:hAnsi="Arial" w:cs="Arial"/>
                <w:bCs/>
                <w:iCs/>
                <w:sz w:val="24"/>
                <w:szCs w:val="24"/>
              </w:rPr>
            </w:pPr>
            <w:r w:rsidRPr="007367DA">
              <w:rPr>
                <w:rFonts w:ascii="Arial" w:hAnsi="Arial" w:cs="Arial"/>
                <w:bCs/>
                <w:iCs/>
                <w:sz w:val="24"/>
                <w:szCs w:val="24"/>
              </w:rPr>
              <w:t>-where, why and how pathogens emerge?</w:t>
            </w:r>
          </w:p>
          <w:p w:rsidR="007367DA" w:rsidRPr="00F12D66" w:rsidRDefault="007367DA" w:rsidP="00D317F4">
            <w:pPr>
              <w:autoSpaceDE w:val="0"/>
              <w:autoSpaceDN w:val="0"/>
              <w:adjustRightInd w:val="0"/>
              <w:rPr>
                <w:rFonts w:ascii="Arial" w:hAnsi="Arial" w:cs="Arial"/>
                <w:bCs/>
                <w:iCs/>
                <w:sz w:val="24"/>
                <w:szCs w:val="24"/>
              </w:rPr>
            </w:pPr>
            <w:r>
              <w:rPr>
                <w:rFonts w:ascii="Arial" w:hAnsi="Arial" w:cs="Arial"/>
                <w:bCs/>
                <w:iCs/>
                <w:sz w:val="24"/>
                <w:szCs w:val="24"/>
              </w:rPr>
              <w:t>-antibiotics and resistance to antibiotics</w:t>
            </w:r>
          </w:p>
        </w:tc>
        <w:tc>
          <w:tcPr>
            <w:tcW w:w="2604" w:type="dxa"/>
          </w:tcPr>
          <w:p w:rsidR="002F4AE2" w:rsidRPr="002E31F3" w:rsidRDefault="00D018EF" w:rsidP="00167DD3">
            <w:pPr>
              <w:autoSpaceDE w:val="0"/>
              <w:autoSpaceDN w:val="0"/>
              <w:adjustRightInd w:val="0"/>
              <w:rPr>
                <w:rFonts w:ascii="Arial" w:hAnsi="Arial" w:cs="Arial"/>
                <w:bCs/>
                <w:iCs/>
                <w:sz w:val="24"/>
                <w:szCs w:val="24"/>
              </w:rPr>
            </w:pPr>
            <w:r>
              <w:rPr>
                <w:rFonts w:ascii="Arial" w:hAnsi="Arial" w:cs="Arial"/>
                <w:bCs/>
                <w:iCs/>
                <w:sz w:val="24"/>
                <w:szCs w:val="24"/>
              </w:rPr>
              <w:t>*</w:t>
            </w:r>
            <w:r w:rsidR="007367DA" w:rsidRPr="007367DA">
              <w:rPr>
                <w:rFonts w:ascii="Arial" w:hAnsi="Arial" w:cs="Arial"/>
                <w:bCs/>
                <w:iCs/>
                <w:sz w:val="24"/>
                <w:szCs w:val="24"/>
              </w:rPr>
              <w:t>Guest Lecture</w:t>
            </w:r>
          </w:p>
        </w:tc>
      </w:tr>
      <w:tr w:rsidR="008B1A4F" w:rsidRPr="002E31F3" w:rsidTr="0043024E">
        <w:tc>
          <w:tcPr>
            <w:tcW w:w="10070" w:type="dxa"/>
            <w:gridSpan w:val="4"/>
          </w:tcPr>
          <w:p w:rsidR="008B1A4F" w:rsidRPr="008B1A4F" w:rsidRDefault="00296358" w:rsidP="00296358">
            <w:pPr>
              <w:autoSpaceDE w:val="0"/>
              <w:autoSpaceDN w:val="0"/>
              <w:adjustRightInd w:val="0"/>
              <w:rPr>
                <w:rFonts w:ascii="Arial" w:hAnsi="Arial" w:cs="Arial"/>
                <w:bCs/>
                <w:iCs/>
                <w:sz w:val="24"/>
                <w:szCs w:val="24"/>
              </w:rPr>
            </w:pPr>
            <w:r w:rsidRPr="002E31F3">
              <w:rPr>
                <w:rFonts w:ascii="Arial" w:hAnsi="Arial" w:cs="Arial"/>
                <w:b/>
                <w:bCs/>
                <w:iCs/>
                <w:sz w:val="24"/>
                <w:szCs w:val="24"/>
              </w:rPr>
              <w:t xml:space="preserve">Spring Break </w:t>
            </w:r>
            <w:r>
              <w:rPr>
                <w:rFonts w:ascii="Arial" w:hAnsi="Arial" w:cs="Arial"/>
                <w:b/>
                <w:bCs/>
                <w:iCs/>
                <w:sz w:val="24"/>
                <w:szCs w:val="24"/>
              </w:rPr>
              <w:t>March 4</w:t>
            </w:r>
            <w:r w:rsidRPr="002113FD">
              <w:rPr>
                <w:rFonts w:ascii="Arial" w:hAnsi="Arial" w:cs="Arial"/>
                <w:b/>
                <w:bCs/>
                <w:iCs/>
                <w:sz w:val="24"/>
                <w:szCs w:val="24"/>
                <w:vertAlign w:val="superscript"/>
              </w:rPr>
              <w:t>th</w:t>
            </w:r>
            <w:r>
              <w:rPr>
                <w:rFonts w:ascii="Arial" w:hAnsi="Arial" w:cs="Arial"/>
                <w:b/>
                <w:bCs/>
                <w:iCs/>
                <w:sz w:val="24"/>
                <w:szCs w:val="24"/>
              </w:rPr>
              <w:t xml:space="preserve"> </w:t>
            </w:r>
            <w:r w:rsidRPr="002E31F3">
              <w:rPr>
                <w:rFonts w:ascii="Arial" w:hAnsi="Arial" w:cs="Arial"/>
                <w:b/>
                <w:bCs/>
                <w:iCs/>
                <w:sz w:val="24"/>
                <w:szCs w:val="24"/>
              </w:rPr>
              <w:t xml:space="preserve">thru March </w:t>
            </w:r>
            <w:r>
              <w:rPr>
                <w:rFonts w:ascii="Arial" w:hAnsi="Arial" w:cs="Arial"/>
                <w:b/>
                <w:bCs/>
                <w:iCs/>
                <w:sz w:val="24"/>
                <w:szCs w:val="24"/>
              </w:rPr>
              <w:t>8</w:t>
            </w:r>
          </w:p>
        </w:tc>
      </w:tr>
      <w:tr w:rsidR="002019F8" w:rsidRPr="002E31F3" w:rsidTr="002019F8">
        <w:tc>
          <w:tcPr>
            <w:tcW w:w="1877" w:type="dxa"/>
          </w:tcPr>
          <w:p w:rsidR="002F4AE2" w:rsidRPr="002E31F3" w:rsidRDefault="00930728" w:rsidP="003D3722">
            <w:pPr>
              <w:autoSpaceDE w:val="0"/>
              <w:autoSpaceDN w:val="0"/>
              <w:adjustRightInd w:val="0"/>
              <w:rPr>
                <w:rFonts w:ascii="Arial" w:hAnsi="Arial" w:cs="Arial"/>
                <w:bCs/>
                <w:iCs/>
                <w:sz w:val="24"/>
                <w:szCs w:val="24"/>
              </w:rPr>
            </w:pPr>
            <w:r w:rsidRPr="0055783B">
              <w:rPr>
                <w:rFonts w:ascii="Arial" w:hAnsi="Arial" w:cs="Arial"/>
                <w:b/>
                <w:bCs/>
                <w:iCs/>
                <w:sz w:val="24"/>
                <w:szCs w:val="24"/>
                <w:u w:val="single"/>
              </w:rPr>
              <w:t xml:space="preserve">Week </w:t>
            </w:r>
            <w:r w:rsidR="008B1A4F">
              <w:rPr>
                <w:rFonts w:ascii="Arial" w:hAnsi="Arial" w:cs="Arial"/>
                <w:b/>
                <w:bCs/>
                <w:iCs/>
                <w:sz w:val="24"/>
                <w:szCs w:val="24"/>
                <w:u w:val="single"/>
              </w:rPr>
              <w:t>10</w:t>
            </w:r>
            <w:r w:rsidRPr="0055783B">
              <w:rPr>
                <w:rFonts w:ascii="Arial" w:hAnsi="Arial" w:cs="Arial"/>
                <w:b/>
                <w:bCs/>
                <w:iCs/>
                <w:sz w:val="24"/>
                <w:szCs w:val="24"/>
                <w:u w:val="single"/>
              </w:rPr>
              <w:t>:</w:t>
            </w:r>
            <w:r>
              <w:rPr>
                <w:rFonts w:ascii="Arial" w:hAnsi="Arial" w:cs="Arial"/>
                <w:bCs/>
                <w:iCs/>
                <w:sz w:val="24"/>
                <w:szCs w:val="24"/>
              </w:rPr>
              <w:t xml:space="preserve"> (</w:t>
            </w:r>
            <w:r w:rsidR="003D3722">
              <w:rPr>
                <w:rFonts w:ascii="Arial" w:hAnsi="Arial" w:cs="Arial"/>
                <w:bCs/>
                <w:iCs/>
                <w:sz w:val="24"/>
                <w:szCs w:val="24"/>
              </w:rPr>
              <w:t>March 5 &amp; 7</w:t>
            </w:r>
            <w:r>
              <w:rPr>
                <w:rFonts w:ascii="Arial" w:hAnsi="Arial" w:cs="Arial"/>
                <w:bCs/>
                <w:iCs/>
                <w:sz w:val="24"/>
                <w:szCs w:val="24"/>
              </w:rPr>
              <w:t>)</w:t>
            </w:r>
          </w:p>
        </w:tc>
        <w:tc>
          <w:tcPr>
            <w:tcW w:w="1954" w:type="dxa"/>
          </w:tcPr>
          <w:p w:rsidR="002F4AE2" w:rsidRPr="002E31F3" w:rsidRDefault="00874259" w:rsidP="00F12D66">
            <w:pPr>
              <w:autoSpaceDE w:val="0"/>
              <w:autoSpaceDN w:val="0"/>
              <w:adjustRightInd w:val="0"/>
              <w:rPr>
                <w:rFonts w:ascii="Arial" w:hAnsi="Arial" w:cs="Arial"/>
                <w:bCs/>
                <w:iCs/>
                <w:sz w:val="24"/>
                <w:szCs w:val="24"/>
              </w:rPr>
            </w:pPr>
            <w:r>
              <w:rPr>
                <w:rFonts w:ascii="Arial" w:hAnsi="Arial" w:cs="Arial"/>
                <w:bCs/>
                <w:iCs/>
                <w:sz w:val="24"/>
                <w:szCs w:val="24"/>
              </w:rPr>
              <w:t>Genome change for adaptations to changing environments</w:t>
            </w:r>
          </w:p>
        </w:tc>
        <w:tc>
          <w:tcPr>
            <w:tcW w:w="3635" w:type="dxa"/>
          </w:tcPr>
          <w:p w:rsidR="00F12D66" w:rsidRPr="00874259" w:rsidRDefault="00F12D66" w:rsidP="00F12D66">
            <w:pPr>
              <w:autoSpaceDE w:val="0"/>
              <w:autoSpaceDN w:val="0"/>
              <w:adjustRightInd w:val="0"/>
              <w:rPr>
                <w:rFonts w:ascii="Arial" w:hAnsi="Arial" w:cs="Arial"/>
                <w:bCs/>
                <w:iCs/>
                <w:sz w:val="24"/>
                <w:szCs w:val="24"/>
              </w:rPr>
            </w:pPr>
            <w:r>
              <w:rPr>
                <w:rFonts w:ascii="Arial" w:hAnsi="Arial" w:cs="Arial"/>
                <w:bCs/>
                <w:iCs/>
                <w:sz w:val="24"/>
                <w:szCs w:val="24"/>
              </w:rPr>
              <w:t>-</w:t>
            </w:r>
            <w:r w:rsidR="00874259">
              <w:rPr>
                <w:rFonts w:ascii="Arial" w:hAnsi="Arial" w:cs="Arial"/>
                <w:bCs/>
                <w:iCs/>
                <w:sz w:val="24"/>
                <w:szCs w:val="24"/>
              </w:rPr>
              <w:t xml:space="preserve">Gene swap methods </w:t>
            </w:r>
          </w:p>
          <w:p w:rsidR="002F4AE2" w:rsidRPr="002E31F3" w:rsidRDefault="00BA0D20" w:rsidP="00F12D66">
            <w:pPr>
              <w:autoSpaceDE w:val="0"/>
              <w:autoSpaceDN w:val="0"/>
              <w:adjustRightInd w:val="0"/>
              <w:rPr>
                <w:rFonts w:ascii="Arial" w:hAnsi="Arial" w:cs="Arial"/>
                <w:bCs/>
                <w:iCs/>
                <w:sz w:val="24"/>
                <w:szCs w:val="24"/>
              </w:rPr>
            </w:pPr>
            <w:r>
              <w:rPr>
                <w:rFonts w:ascii="Arial" w:hAnsi="Arial" w:cs="Arial"/>
                <w:bCs/>
                <w:iCs/>
                <w:sz w:val="24"/>
                <w:szCs w:val="24"/>
              </w:rPr>
              <w:t xml:space="preserve">-mutations, transposable elements, </w:t>
            </w:r>
          </w:p>
        </w:tc>
        <w:tc>
          <w:tcPr>
            <w:tcW w:w="2604" w:type="dxa"/>
          </w:tcPr>
          <w:p w:rsidR="002F4AE2" w:rsidRPr="002E31F3" w:rsidRDefault="00B62B78" w:rsidP="00167DD3">
            <w:pPr>
              <w:autoSpaceDE w:val="0"/>
              <w:autoSpaceDN w:val="0"/>
              <w:adjustRightInd w:val="0"/>
              <w:rPr>
                <w:rFonts w:ascii="Arial" w:hAnsi="Arial" w:cs="Arial"/>
                <w:bCs/>
                <w:iCs/>
                <w:sz w:val="24"/>
                <w:szCs w:val="24"/>
              </w:rPr>
            </w:pPr>
            <w:r w:rsidRPr="00B64CE8">
              <w:rPr>
                <w:rFonts w:ascii="Arial" w:hAnsi="Arial" w:cs="Arial"/>
                <w:bCs/>
                <w:iCs/>
                <w:sz w:val="24"/>
                <w:szCs w:val="24"/>
                <w:vertAlign w:val="superscript"/>
              </w:rPr>
              <w:t>*</w:t>
            </w:r>
            <w:r w:rsidRPr="00BA0D20">
              <w:rPr>
                <w:rFonts w:ascii="Arial" w:hAnsi="Arial" w:cs="Arial"/>
                <w:b/>
                <w:bCs/>
                <w:iCs/>
                <w:sz w:val="24"/>
                <w:szCs w:val="24"/>
                <w:u w:val="single"/>
              </w:rPr>
              <w:t>Select a “topic” on</w:t>
            </w:r>
            <w:r>
              <w:rPr>
                <w:rFonts w:ascii="Arial" w:hAnsi="Arial" w:cs="Arial"/>
                <w:bCs/>
                <w:iCs/>
                <w:sz w:val="24"/>
                <w:szCs w:val="24"/>
              </w:rPr>
              <w:t xml:space="preserve"> which you need to write a 10-page report on (student may wish to choose a topic of their own as long as it </w:t>
            </w:r>
            <w:r w:rsidR="00B64CE8">
              <w:rPr>
                <w:rFonts w:ascii="Arial" w:hAnsi="Arial" w:cs="Arial"/>
                <w:bCs/>
                <w:iCs/>
                <w:sz w:val="24"/>
                <w:szCs w:val="24"/>
              </w:rPr>
              <w:t>reflects course objectives/areas</w:t>
            </w:r>
            <w:r w:rsidR="003D3722">
              <w:rPr>
                <w:rFonts w:ascii="Arial" w:hAnsi="Arial" w:cs="Arial"/>
                <w:bCs/>
                <w:iCs/>
                <w:sz w:val="24"/>
                <w:szCs w:val="24"/>
              </w:rPr>
              <w:t xml:space="preserve"> (</w:t>
            </w:r>
            <w:r w:rsidR="003D3722" w:rsidRPr="003D3722">
              <w:rPr>
                <w:rFonts w:ascii="Arial" w:hAnsi="Arial" w:cs="Arial"/>
                <w:bCs/>
                <w:i/>
                <w:iCs/>
                <w:sz w:val="24"/>
                <w:szCs w:val="24"/>
              </w:rPr>
              <w:t>need approval from Instructor)</w:t>
            </w:r>
          </w:p>
        </w:tc>
      </w:tr>
      <w:tr w:rsidR="002019F8" w:rsidRPr="002E31F3" w:rsidTr="002019F8">
        <w:tc>
          <w:tcPr>
            <w:tcW w:w="1877" w:type="dxa"/>
          </w:tcPr>
          <w:p w:rsidR="006F4FD1" w:rsidRPr="002E31F3" w:rsidRDefault="00930728" w:rsidP="003D3722">
            <w:pPr>
              <w:autoSpaceDE w:val="0"/>
              <w:autoSpaceDN w:val="0"/>
              <w:adjustRightInd w:val="0"/>
              <w:rPr>
                <w:rFonts w:ascii="Arial" w:hAnsi="Arial" w:cs="Arial"/>
                <w:bCs/>
                <w:iCs/>
                <w:sz w:val="24"/>
                <w:szCs w:val="24"/>
              </w:rPr>
            </w:pPr>
            <w:r w:rsidRPr="0055783B">
              <w:rPr>
                <w:rFonts w:ascii="Arial" w:hAnsi="Arial" w:cs="Arial"/>
                <w:b/>
                <w:bCs/>
                <w:iCs/>
                <w:sz w:val="24"/>
                <w:szCs w:val="24"/>
                <w:u w:val="single"/>
              </w:rPr>
              <w:lastRenderedPageBreak/>
              <w:t>Week 1</w:t>
            </w:r>
            <w:r w:rsidR="003D3722">
              <w:rPr>
                <w:rFonts w:ascii="Arial" w:hAnsi="Arial" w:cs="Arial"/>
                <w:b/>
                <w:bCs/>
                <w:iCs/>
                <w:sz w:val="24"/>
                <w:szCs w:val="24"/>
                <w:u w:val="single"/>
              </w:rPr>
              <w:t>1</w:t>
            </w:r>
            <w:r w:rsidRPr="0055783B">
              <w:rPr>
                <w:rFonts w:ascii="Arial" w:hAnsi="Arial" w:cs="Arial"/>
                <w:b/>
                <w:bCs/>
                <w:iCs/>
                <w:sz w:val="24"/>
                <w:szCs w:val="24"/>
                <w:u w:val="single"/>
              </w:rPr>
              <w:t>:</w:t>
            </w:r>
            <w:r>
              <w:rPr>
                <w:rFonts w:ascii="Arial" w:hAnsi="Arial" w:cs="Arial"/>
                <w:bCs/>
                <w:iCs/>
                <w:sz w:val="24"/>
                <w:szCs w:val="24"/>
              </w:rPr>
              <w:t xml:space="preserve"> (</w:t>
            </w:r>
            <w:r w:rsidR="00756AC5" w:rsidRPr="002E31F3">
              <w:rPr>
                <w:rFonts w:ascii="Arial" w:hAnsi="Arial" w:cs="Arial"/>
                <w:bCs/>
                <w:iCs/>
                <w:sz w:val="24"/>
                <w:szCs w:val="24"/>
              </w:rPr>
              <w:t xml:space="preserve">March </w:t>
            </w:r>
            <w:r w:rsidR="00BF151D">
              <w:rPr>
                <w:rFonts w:ascii="Arial" w:hAnsi="Arial" w:cs="Arial"/>
                <w:bCs/>
                <w:iCs/>
                <w:sz w:val="24"/>
                <w:szCs w:val="24"/>
              </w:rPr>
              <w:t>1</w:t>
            </w:r>
            <w:r w:rsidR="003D3722">
              <w:rPr>
                <w:rFonts w:ascii="Arial" w:hAnsi="Arial" w:cs="Arial"/>
                <w:bCs/>
                <w:iCs/>
                <w:sz w:val="24"/>
                <w:szCs w:val="24"/>
              </w:rPr>
              <w:t>2</w:t>
            </w:r>
            <w:r w:rsidR="00923D7B" w:rsidRPr="002E31F3">
              <w:rPr>
                <w:rFonts w:ascii="Arial" w:hAnsi="Arial" w:cs="Arial"/>
                <w:bCs/>
                <w:iCs/>
                <w:sz w:val="24"/>
                <w:szCs w:val="24"/>
              </w:rPr>
              <w:t xml:space="preserve"> &amp; </w:t>
            </w:r>
            <w:r w:rsidR="00BF151D">
              <w:rPr>
                <w:rFonts w:ascii="Arial" w:hAnsi="Arial" w:cs="Arial"/>
                <w:bCs/>
                <w:iCs/>
                <w:sz w:val="24"/>
                <w:szCs w:val="24"/>
              </w:rPr>
              <w:t>1</w:t>
            </w:r>
            <w:r w:rsidR="003D3722">
              <w:rPr>
                <w:rFonts w:ascii="Arial" w:hAnsi="Arial" w:cs="Arial"/>
                <w:bCs/>
                <w:iCs/>
                <w:sz w:val="24"/>
                <w:szCs w:val="24"/>
              </w:rPr>
              <w:t>4</w:t>
            </w:r>
            <w:r>
              <w:rPr>
                <w:rFonts w:ascii="Arial" w:hAnsi="Arial" w:cs="Arial"/>
                <w:bCs/>
                <w:iCs/>
                <w:sz w:val="24"/>
                <w:szCs w:val="24"/>
              </w:rPr>
              <w:t>)</w:t>
            </w:r>
          </w:p>
        </w:tc>
        <w:tc>
          <w:tcPr>
            <w:tcW w:w="1954" w:type="dxa"/>
          </w:tcPr>
          <w:p w:rsidR="006F4FD1" w:rsidRPr="002E31F3" w:rsidRDefault="008B1A4F" w:rsidP="004F4FFC">
            <w:pPr>
              <w:autoSpaceDE w:val="0"/>
              <w:autoSpaceDN w:val="0"/>
              <w:adjustRightInd w:val="0"/>
              <w:rPr>
                <w:rFonts w:ascii="Arial" w:hAnsi="Arial" w:cs="Arial"/>
                <w:bCs/>
                <w:iCs/>
                <w:sz w:val="24"/>
                <w:szCs w:val="24"/>
              </w:rPr>
            </w:pPr>
            <w:r>
              <w:rPr>
                <w:rFonts w:ascii="Arial" w:hAnsi="Arial" w:cs="Arial"/>
                <w:bCs/>
                <w:iCs/>
                <w:sz w:val="24"/>
                <w:szCs w:val="24"/>
              </w:rPr>
              <w:t>Mechanism of Persistence of pathogens in environment</w:t>
            </w:r>
          </w:p>
        </w:tc>
        <w:tc>
          <w:tcPr>
            <w:tcW w:w="3635" w:type="dxa"/>
          </w:tcPr>
          <w:p w:rsidR="006F4FD1" w:rsidRDefault="006F4FD1" w:rsidP="00167DD3">
            <w:pPr>
              <w:autoSpaceDE w:val="0"/>
              <w:autoSpaceDN w:val="0"/>
              <w:adjustRightInd w:val="0"/>
              <w:rPr>
                <w:rFonts w:ascii="Arial" w:hAnsi="Arial" w:cs="Arial"/>
                <w:bCs/>
                <w:iCs/>
                <w:sz w:val="24"/>
                <w:szCs w:val="24"/>
              </w:rPr>
            </w:pPr>
            <w:r w:rsidRPr="002E31F3">
              <w:rPr>
                <w:rFonts w:ascii="Arial" w:hAnsi="Arial" w:cs="Arial"/>
                <w:bCs/>
                <w:iCs/>
                <w:sz w:val="24"/>
                <w:szCs w:val="24"/>
              </w:rPr>
              <w:t>-</w:t>
            </w:r>
            <w:r w:rsidR="004F4FFC">
              <w:rPr>
                <w:rFonts w:ascii="Arial" w:hAnsi="Arial" w:cs="Arial"/>
                <w:bCs/>
                <w:iCs/>
                <w:sz w:val="24"/>
                <w:szCs w:val="24"/>
              </w:rPr>
              <w:t>biofilm communities</w:t>
            </w:r>
          </w:p>
          <w:p w:rsidR="00BA0D20" w:rsidRDefault="00BA0D20" w:rsidP="00167DD3">
            <w:pPr>
              <w:autoSpaceDE w:val="0"/>
              <w:autoSpaceDN w:val="0"/>
              <w:adjustRightInd w:val="0"/>
              <w:rPr>
                <w:rFonts w:ascii="Arial" w:hAnsi="Arial" w:cs="Arial"/>
                <w:bCs/>
                <w:iCs/>
                <w:sz w:val="24"/>
                <w:szCs w:val="24"/>
              </w:rPr>
            </w:pPr>
            <w:r>
              <w:rPr>
                <w:rFonts w:ascii="Arial" w:hAnsi="Arial" w:cs="Arial"/>
                <w:bCs/>
                <w:iCs/>
                <w:sz w:val="24"/>
                <w:szCs w:val="24"/>
              </w:rPr>
              <w:t>-simple biofilm</w:t>
            </w:r>
          </w:p>
          <w:p w:rsidR="00BA0D20" w:rsidRPr="002E31F3" w:rsidRDefault="00BA0D20" w:rsidP="00167DD3">
            <w:pPr>
              <w:autoSpaceDE w:val="0"/>
              <w:autoSpaceDN w:val="0"/>
              <w:adjustRightInd w:val="0"/>
              <w:rPr>
                <w:rFonts w:ascii="Arial" w:hAnsi="Arial" w:cs="Arial"/>
                <w:bCs/>
                <w:iCs/>
                <w:sz w:val="24"/>
                <w:szCs w:val="24"/>
              </w:rPr>
            </w:pPr>
            <w:r>
              <w:rPr>
                <w:rFonts w:ascii="Arial" w:hAnsi="Arial" w:cs="Arial"/>
                <w:bCs/>
                <w:iCs/>
                <w:sz w:val="24"/>
                <w:szCs w:val="24"/>
              </w:rPr>
              <w:t>-complex biofilm</w:t>
            </w:r>
          </w:p>
          <w:p w:rsidR="00D317F4" w:rsidRPr="002E31F3" w:rsidRDefault="00D317F4" w:rsidP="00D317F4">
            <w:pPr>
              <w:autoSpaceDE w:val="0"/>
              <w:autoSpaceDN w:val="0"/>
              <w:adjustRightInd w:val="0"/>
              <w:rPr>
                <w:rFonts w:ascii="Arial" w:hAnsi="Arial" w:cs="Arial"/>
                <w:bCs/>
                <w:iCs/>
                <w:sz w:val="24"/>
                <w:szCs w:val="24"/>
              </w:rPr>
            </w:pPr>
          </w:p>
        </w:tc>
        <w:tc>
          <w:tcPr>
            <w:tcW w:w="2604" w:type="dxa"/>
          </w:tcPr>
          <w:p w:rsidR="006F4FD1" w:rsidRPr="002E31F3" w:rsidRDefault="006F4FD1" w:rsidP="00167DD3">
            <w:pPr>
              <w:autoSpaceDE w:val="0"/>
              <w:autoSpaceDN w:val="0"/>
              <w:adjustRightInd w:val="0"/>
              <w:rPr>
                <w:rFonts w:ascii="Arial" w:hAnsi="Arial" w:cs="Arial"/>
                <w:bCs/>
                <w:iCs/>
                <w:sz w:val="24"/>
                <w:szCs w:val="24"/>
              </w:rPr>
            </w:pPr>
            <w:r w:rsidRPr="002E31F3">
              <w:rPr>
                <w:rFonts w:ascii="Arial" w:hAnsi="Arial" w:cs="Arial"/>
                <w:bCs/>
                <w:iCs/>
                <w:sz w:val="24"/>
                <w:szCs w:val="24"/>
              </w:rPr>
              <w:t>TBD Supplementary literature</w:t>
            </w:r>
          </w:p>
        </w:tc>
      </w:tr>
      <w:tr w:rsidR="002019F8" w:rsidRPr="002E31F3" w:rsidTr="002019F8">
        <w:tc>
          <w:tcPr>
            <w:tcW w:w="1877" w:type="dxa"/>
          </w:tcPr>
          <w:p w:rsidR="006F4FD1" w:rsidRPr="002E31F3" w:rsidRDefault="00930728" w:rsidP="003D3722">
            <w:pPr>
              <w:autoSpaceDE w:val="0"/>
              <w:autoSpaceDN w:val="0"/>
              <w:adjustRightInd w:val="0"/>
              <w:rPr>
                <w:rFonts w:ascii="Arial" w:hAnsi="Arial" w:cs="Arial"/>
                <w:bCs/>
                <w:iCs/>
                <w:sz w:val="24"/>
                <w:szCs w:val="24"/>
              </w:rPr>
            </w:pPr>
            <w:r w:rsidRPr="0055783B">
              <w:rPr>
                <w:rFonts w:ascii="Arial" w:hAnsi="Arial" w:cs="Arial"/>
                <w:b/>
                <w:bCs/>
                <w:iCs/>
                <w:sz w:val="24"/>
                <w:szCs w:val="24"/>
                <w:u w:val="single"/>
              </w:rPr>
              <w:t>Week 1</w:t>
            </w:r>
            <w:r w:rsidR="003D3722">
              <w:rPr>
                <w:rFonts w:ascii="Arial" w:hAnsi="Arial" w:cs="Arial"/>
                <w:b/>
                <w:bCs/>
                <w:iCs/>
                <w:sz w:val="24"/>
                <w:szCs w:val="24"/>
                <w:u w:val="single"/>
              </w:rPr>
              <w:t>2</w:t>
            </w:r>
            <w:r w:rsidRPr="0055783B">
              <w:rPr>
                <w:rFonts w:ascii="Arial" w:hAnsi="Arial" w:cs="Arial"/>
                <w:b/>
                <w:bCs/>
                <w:iCs/>
                <w:sz w:val="24"/>
                <w:szCs w:val="24"/>
                <w:u w:val="single"/>
              </w:rPr>
              <w:t>:</w:t>
            </w:r>
            <w:r>
              <w:rPr>
                <w:rFonts w:ascii="Arial" w:hAnsi="Arial" w:cs="Arial"/>
                <w:bCs/>
                <w:iCs/>
                <w:sz w:val="24"/>
                <w:szCs w:val="24"/>
              </w:rPr>
              <w:t xml:space="preserve"> (</w:t>
            </w:r>
            <w:r w:rsidR="00756AC5" w:rsidRPr="002E31F3">
              <w:rPr>
                <w:rFonts w:ascii="Arial" w:hAnsi="Arial" w:cs="Arial"/>
                <w:bCs/>
                <w:iCs/>
                <w:sz w:val="24"/>
                <w:szCs w:val="24"/>
              </w:rPr>
              <w:t xml:space="preserve">March </w:t>
            </w:r>
            <w:r w:rsidR="003D3722">
              <w:rPr>
                <w:rFonts w:ascii="Arial" w:hAnsi="Arial" w:cs="Arial"/>
                <w:bCs/>
                <w:iCs/>
                <w:sz w:val="24"/>
                <w:szCs w:val="24"/>
              </w:rPr>
              <w:t>19</w:t>
            </w:r>
            <w:r w:rsidR="00923D7B" w:rsidRPr="002E31F3">
              <w:rPr>
                <w:rFonts w:ascii="Arial" w:hAnsi="Arial" w:cs="Arial"/>
                <w:bCs/>
                <w:iCs/>
                <w:sz w:val="24"/>
                <w:szCs w:val="24"/>
              </w:rPr>
              <w:t xml:space="preserve"> &amp; </w:t>
            </w:r>
            <w:r w:rsidR="004F4FFC">
              <w:rPr>
                <w:rFonts w:ascii="Arial" w:hAnsi="Arial" w:cs="Arial"/>
                <w:bCs/>
                <w:iCs/>
                <w:sz w:val="24"/>
                <w:szCs w:val="24"/>
              </w:rPr>
              <w:t>2</w:t>
            </w:r>
            <w:r w:rsidR="003D3722">
              <w:rPr>
                <w:rFonts w:ascii="Arial" w:hAnsi="Arial" w:cs="Arial"/>
                <w:bCs/>
                <w:iCs/>
                <w:sz w:val="24"/>
                <w:szCs w:val="24"/>
              </w:rPr>
              <w:t>1</w:t>
            </w:r>
            <w:r>
              <w:rPr>
                <w:rFonts w:ascii="Arial" w:hAnsi="Arial" w:cs="Arial"/>
                <w:bCs/>
                <w:iCs/>
                <w:sz w:val="24"/>
                <w:szCs w:val="24"/>
              </w:rPr>
              <w:t>)</w:t>
            </w:r>
          </w:p>
        </w:tc>
        <w:tc>
          <w:tcPr>
            <w:tcW w:w="1954" w:type="dxa"/>
          </w:tcPr>
          <w:p w:rsidR="006F4FD1" w:rsidRPr="002E31F3" w:rsidRDefault="00874259" w:rsidP="004F4FFC">
            <w:pPr>
              <w:autoSpaceDE w:val="0"/>
              <w:autoSpaceDN w:val="0"/>
              <w:adjustRightInd w:val="0"/>
              <w:rPr>
                <w:rFonts w:ascii="Arial" w:hAnsi="Arial" w:cs="Arial"/>
                <w:bCs/>
                <w:iCs/>
                <w:sz w:val="24"/>
                <w:szCs w:val="24"/>
              </w:rPr>
            </w:pPr>
            <w:r>
              <w:rPr>
                <w:rFonts w:ascii="Arial" w:hAnsi="Arial" w:cs="Arial"/>
                <w:bCs/>
                <w:iCs/>
                <w:sz w:val="24"/>
                <w:szCs w:val="24"/>
              </w:rPr>
              <w:t>Bacterial stress adaptations</w:t>
            </w:r>
          </w:p>
        </w:tc>
        <w:tc>
          <w:tcPr>
            <w:tcW w:w="3635" w:type="dxa"/>
          </w:tcPr>
          <w:p w:rsidR="00874259" w:rsidRDefault="00874259" w:rsidP="00874259">
            <w:pPr>
              <w:autoSpaceDE w:val="0"/>
              <w:autoSpaceDN w:val="0"/>
              <w:adjustRightInd w:val="0"/>
              <w:rPr>
                <w:rFonts w:ascii="Arial" w:hAnsi="Arial" w:cs="Arial"/>
                <w:bCs/>
                <w:iCs/>
                <w:sz w:val="24"/>
                <w:szCs w:val="24"/>
              </w:rPr>
            </w:pPr>
            <w:r>
              <w:rPr>
                <w:rFonts w:ascii="Arial" w:hAnsi="Arial" w:cs="Arial"/>
                <w:bCs/>
                <w:iCs/>
                <w:sz w:val="24"/>
                <w:szCs w:val="24"/>
              </w:rPr>
              <w:t>-</w:t>
            </w:r>
            <w:r w:rsidRPr="00874259">
              <w:rPr>
                <w:rFonts w:ascii="Arial" w:hAnsi="Arial" w:cs="Arial"/>
                <w:bCs/>
                <w:i/>
                <w:iCs/>
                <w:sz w:val="24"/>
                <w:szCs w:val="24"/>
              </w:rPr>
              <w:t>V. cholerae</w:t>
            </w:r>
            <w:r>
              <w:rPr>
                <w:rFonts w:ascii="Arial" w:hAnsi="Arial" w:cs="Arial"/>
                <w:bCs/>
                <w:iCs/>
                <w:sz w:val="24"/>
                <w:szCs w:val="24"/>
              </w:rPr>
              <w:t xml:space="preserve"> persister cells</w:t>
            </w:r>
          </w:p>
          <w:p w:rsidR="00874259" w:rsidRDefault="00874259" w:rsidP="00874259">
            <w:pPr>
              <w:autoSpaceDE w:val="0"/>
              <w:autoSpaceDN w:val="0"/>
              <w:adjustRightInd w:val="0"/>
              <w:rPr>
                <w:rFonts w:ascii="Arial" w:hAnsi="Arial" w:cs="Arial"/>
                <w:bCs/>
                <w:iCs/>
                <w:sz w:val="24"/>
                <w:szCs w:val="24"/>
              </w:rPr>
            </w:pPr>
            <w:r>
              <w:rPr>
                <w:rFonts w:ascii="Arial" w:hAnsi="Arial" w:cs="Arial"/>
                <w:bCs/>
                <w:iCs/>
                <w:sz w:val="24"/>
                <w:szCs w:val="24"/>
              </w:rPr>
              <w:t>-mechanism of persister cells</w:t>
            </w:r>
          </w:p>
          <w:p w:rsidR="006F4FD1" w:rsidRPr="002E31F3" w:rsidRDefault="00874259" w:rsidP="00874259">
            <w:pPr>
              <w:autoSpaceDE w:val="0"/>
              <w:autoSpaceDN w:val="0"/>
              <w:adjustRightInd w:val="0"/>
              <w:rPr>
                <w:rFonts w:ascii="Arial" w:hAnsi="Arial" w:cs="Arial"/>
                <w:bCs/>
                <w:iCs/>
                <w:sz w:val="24"/>
                <w:szCs w:val="24"/>
              </w:rPr>
            </w:pPr>
            <w:r>
              <w:rPr>
                <w:rFonts w:ascii="Arial" w:hAnsi="Arial" w:cs="Arial"/>
                <w:bCs/>
                <w:iCs/>
                <w:sz w:val="24"/>
                <w:szCs w:val="24"/>
              </w:rPr>
              <w:t>-viable but non-</w:t>
            </w:r>
            <w:proofErr w:type="spellStart"/>
            <w:r>
              <w:rPr>
                <w:rFonts w:ascii="Arial" w:hAnsi="Arial" w:cs="Arial"/>
                <w:bCs/>
                <w:iCs/>
                <w:sz w:val="24"/>
                <w:szCs w:val="24"/>
              </w:rPr>
              <w:t>culturable</w:t>
            </w:r>
            <w:proofErr w:type="spellEnd"/>
            <w:r>
              <w:rPr>
                <w:rFonts w:ascii="Arial" w:hAnsi="Arial" w:cs="Arial"/>
                <w:bCs/>
                <w:iCs/>
                <w:sz w:val="24"/>
                <w:szCs w:val="24"/>
              </w:rPr>
              <w:t xml:space="preserve"> state</w:t>
            </w:r>
            <w:r w:rsidRPr="002E31F3">
              <w:rPr>
                <w:rFonts w:ascii="Arial" w:hAnsi="Arial" w:cs="Arial"/>
                <w:bCs/>
                <w:iCs/>
                <w:sz w:val="24"/>
                <w:szCs w:val="24"/>
              </w:rPr>
              <w:t xml:space="preserve"> </w:t>
            </w:r>
          </w:p>
        </w:tc>
        <w:tc>
          <w:tcPr>
            <w:tcW w:w="2604" w:type="dxa"/>
          </w:tcPr>
          <w:p w:rsidR="00CC4389" w:rsidRPr="002E31F3" w:rsidRDefault="00CC4389" w:rsidP="00CC4389">
            <w:pPr>
              <w:autoSpaceDE w:val="0"/>
              <w:autoSpaceDN w:val="0"/>
              <w:adjustRightInd w:val="0"/>
              <w:rPr>
                <w:rFonts w:ascii="Arial" w:hAnsi="Arial" w:cs="Arial"/>
                <w:bCs/>
                <w:iCs/>
                <w:sz w:val="24"/>
                <w:szCs w:val="24"/>
              </w:rPr>
            </w:pPr>
            <w:r w:rsidRPr="002E31F3">
              <w:rPr>
                <w:rFonts w:ascii="Arial" w:hAnsi="Arial" w:cs="Arial"/>
                <w:bCs/>
                <w:iCs/>
                <w:sz w:val="24"/>
                <w:szCs w:val="24"/>
              </w:rPr>
              <w:t>TBB Supplementary literature</w:t>
            </w:r>
          </w:p>
          <w:p w:rsidR="006F4FD1" w:rsidRPr="002E31F3" w:rsidRDefault="00CC4389" w:rsidP="00CC4389">
            <w:pPr>
              <w:autoSpaceDE w:val="0"/>
              <w:autoSpaceDN w:val="0"/>
              <w:adjustRightInd w:val="0"/>
              <w:rPr>
                <w:rFonts w:ascii="Arial" w:hAnsi="Arial" w:cs="Arial"/>
                <w:bCs/>
                <w:iCs/>
                <w:sz w:val="24"/>
                <w:szCs w:val="24"/>
              </w:rPr>
            </w:pPr>
            <w:r w:rsidRPr="002E31F3">
              <w:rPr>
                <w:rFonts w:ascii="Arial" w:hAnsi="Arial" w:cs="Arial"/>
                <w:bCs/>
                <w:iCs/>
                <w:sz w:val="24"/>
                <w:szCs w:val="24"/>
              </w:rPr>
              <w:t>*Assign student topics for presentations</w:t>
            </w:r>
          </w:p>
        </w:tc>
      </w:tr>
      <w:tr w:rsidR="002019F8" w:rsidRPr="002E31F3" w:rsidTr="002019F8">
        <w:tc>
          <w:tcPr>
            <w:tcW w:w="1877" w:type="dxa"/>
          </w:tcPr>
          <w:p w:rsidR="006F4FD1" w:rsidRPr="002E31F3" w:rsidRDefault="00930728" w:rsidP="003D3722">
            <w:pPr>
              <w:autoSpaceDE w:val="0"/>
              <w:autoSpaceDN w:val="0"/>
              <w:adjustRightInd w:val="0"/>
              <w:rPr>
                <w:rFonts w:ascii="Arial" w:hAnsi="Arial" w:cs="Arial"/>
                <w:bCs/>
                <w:iCs/>
                <w:sz w:val="24"/>
                <w:szCs w:val="24"/>
              </w:rPr>
            </w:pPr>
            <w:r w:rsidRPr="0055783B">
              <w:rPr>
                <w:rFonts w:ascii="Arial" w:hAnsi="Arial" w:cs="Arial"/>
                <w:b/>
                <w:bCs/>
                <w:iCs/>
                <w:sz w:val="24"/>
                <w:szCs w:val="24"/>
                <w:u w:val="single"/>
              </w:rPr>
              <w:t>Week 1</w:t>
            </w:r>
            <w:r w:rsidR="003D3722">
              <w:rPr>
                <w:rFonts w:ascii="Arial" w:hAnsi="Arial" w:cs="Arial"/>
                <w:b/>
                <w:bCs/>
                <w:iCs/>
                <w:sz w:val="24"/>
                <w:szCs w:val="24"/>
                <w:u w:val="single"/>
              </w:rPr>
              <w:t>3</w:t>
            </w:r>
            <w:r w:rsidRPr="0055783B">
              <w:rPr>
                <w:rFonts w:ascii="Arial" w:hAnsi="Arial" w:cs="Arial"/>
                <w:b/>
                <w:bCs/>
                <w:iCs/>
                <w:sz w:val="24"/>
                <w:szCs w:val="24"/>
                <w:u w:val="single"/>
              </w:rPr>
              <w:t>:</w:t>
            </w:r>
            <w:r>
              <w:rPr>
                <w:rFonts w:ascii="Arial" w:hAnsi="Arial" w:cs="Arial"/>
                <w:bCs/>
                <w:iCs/>
                <w:sz w:val="24"/>
                <w:szCs w:val="24"/>
              </w:rPr>
              <w:t xml:space="preserve"> (</w:t>
            </w:r>
            <w:r w:rsidR="00756AC5" w:rsidRPr="002E31F3">
              <w:rPr>
                <w:rFonts w:ascii="Arial" w:hAnsi="Arial" w:cs="Arial"/>
                <w:bCs/>
                <w:iCs/>
                <w:sz w:val="24"/>
                <w:szCs w:val="24"/>
              </w:rPr>
              <w:t>March 2</w:t>
            </w:r>
            <w:r w:rsidR="003D3722">
              <w:rPr>
                <w:rFonts w:ascii="Arial" w:hAnsi="Arial" w:cs="Arial"/>
                <w:bCs/>
                <w:iCs/>
                <w:sz w:val="24"/>
                <w:szCs w:val="24"/>
              </w:rPr>
              <w:t>6</w:t>
            </w:r>
            <w:r w:rsidR="00923D7B" w:rsidRPr="002E31F3">
              <w:rPr>
                <w:rFonts w:ascii="Arial" w:hAnsi="Arial" w:cs="Arial"/>
                <w:bCs/>
                <w:iCs/>
                <w:sz w:val="24"/>
                <w:szCs w:val="24"/>
              </w:rPr>
              <w:t xml:space="preserve"> &amp; </w:t>
            </w:r>
            <w:r w:rsidR="00BF151D">
              <w:rPr>
                <w:rFonts w:ascii="Arial" w:hAnsi="Arial" w:cs="Arial"/>
                <w:bCs/>
                <w:iCs/>
                <w:sz w:val="24"/>
                <w:szCs w:val="24"/>
              </w:rPr>
              <w:t>2</w:t>
            </w:r>
            <w:r w:rsidR="003D3722">
              <w:rPr>
                <w:rFonts w:ascii="Arial" w:hAnsi="Arial" w:cs="Arial"/>
                <w:bCs/>
                <w:iCs/>
                <w:sz w:val="24"/>
                <w:szCs w:val="24"/>
              </w:rPr>
              <w:t>8</w:t>
            </w:r>
            <w:r>
              <w:rPr>
                <w:rFonts w:ascii="Arial" w:hAnsi="Arial" w:cs="Arial"/>
                <w:bCs/>
                <w:iCs/>
                <w:sz w:val="24"/>
                <w:szCs w:val="24"/>
              </w:rPr>
              <w:t>)</w:t>
            </w:r>
          </w:p>
        </w:tc>
        <w:tc>
          <w:tcPr>
            <w:tcW w:w="1954" w:type="dxa"/>
          </w:tcPr>
          <w:p w:rsidR="006F4FD1" w:rsidRPr="002E31F3" w:rsidRDefault="00874259" w:rsidP="00874259">
            <w:pPr>
              <w:autoSpaceDE w:val="0"/>
              <w:autoSpaceDN w:val="0"/>
              <w:adjustRightInd w:val="0"/>
              <w:rPr>
                <w:rFonts w:ascii="Arial" w:hAnsi="Arial" w:cs="Arial"/>
                <w:bCs/>
                <w:iCs/>
                <w:sz w:val="24"/>
                <w:szCs w:val="24"/>
              </w:rPr>
            </w:pPr>
            <w:r w:rsidRPr="00874259">
              <w:rPr>
                <w:rFonts w:ascii="Arial" w:hAnsi="Arial" w:cs="Arial"/>
                <w:bCs/>
                <w:iCs/>
                <w:sz w:val="24"/>
                <w:szCs w:val="24"/>
              </w:rPr>
              <w:t xml:space="preserve">The complex life styles of </w:t>
            </w:r>
            <w:r>
              <w:rPr>
                <w:rFonts w:ascii="Arial" w:hAnsi="Arial" w:cs="Arial"/>
                <w:bCs/>
                <w:iCs/>
                <w:sz w:val="24"/>
                <w:szCs w:val="24"/>
              </w:rPr>
              <w:t xml:space="preserve">environmental </w:t>
            </w:r>
            <w:r w:rsidRPr="00874259">
              <w:rPr>
                <w:rFonts w:ascii="Arial" w:hAnsi="Arial" w:cs="Arial"/>
                <w:bCs/>
                <w:iCs/>
                <w:sz w:val="24"/>
                <w:szCs w:val="24"/>
              </w:rPr>
              <w:t>pathogens</w:t>
            </w:r>
          </w:p>
        </w:tc>
        <w:tc>
          <w:tcPr>
            <w:tcW w:w="3635" w:type="dxa"/>
          </w:tcPr>
          <w:p w:rsidR="006F4FD1" w:rsidRDefault="00874259" w:rsidP="00CE414C">
            <w:pPr>
              <w:autoSpaceDE w:val="0"/>
              <w:autoSpaceDN w:val="0"/>
              <w:adjustRightInd w:val="0"/>
              <w:rPr>
                <w:rFonts w:ascii="Arial" w:hAnsi="Arial" w:cs="Arial"/>
                <w:bCs/>
                <w:iCs/>
                <w:sz w:val="24"/>
                <w:szCs w:val="24"/>
              </w:rPr>
            </w:pPr>
            <w:r>
              <w:rPr>
                <w:rFonts w:ascii="Arial" w:hAnsi="Arial" w:cs="Arial"/>
                <w:bCs/>
                <w:iCs/>
                <w:sz w:val="24"/>
                <w:szCs w:val="24"/>
              </w:rPr>
              <w:t>-Quorum sensing and intra</w:t>
            </w:r>
            <w:r w:rsidR="007367DA">
              <w:rPr>
                <w:rFonts w:ascii="Arial" w:hAnsi="Arial" w:cs="Arial"/>
                <w:bCs/>
                <w:iCs/>
                <w:sz w:val="24"/>
                <w:szCs w:val="24"/>
              </w:rPr>
              <w:t>-</w:t>
            </w:r>
            <w:r>
              <w:rPr>
                <w:rFonts w:ascii="Arial" w:hAnsi="Arial" w:cs="Arial"/>
                <w:bCs/>
                <w:iCs/>
                <w:sz w:val="24"/>
                <w:szCs w:val="24"/>
              </w:rPr>
              <w:t xml:space="preserve"> and</w:t>
            </w:r>
            <w:r w:rsidR="007367DA">
              <w:rPr>
                <w:rFonts w:ascii="Arial" w:hAnsi="Arial" w:cs="Arial"/>
                <w:bCs/>
                <w:iCs/>
                <w:sz w:val="24"/>
                <w:szCs w:val="24"/>
              </w:rPr>
              <w:t>-</w:t>
            </w:r>
            <w:r>
              <w:rPr>
                <w:rFonts w:ascii="Arial" w:hAnsi="Arial" w:cs="Arial"/>
                <w:bCs/>
                <w:iCs/>
                <w:sz w:val="24"/>
                <w:szCs w:val="24"/>
              </w:rPr>
              <w:t>inter pathogen communication</w:t>
            </w:r>
          </w:p>
          <w:p w:rsidR="00874259" w:rsidRPr="002E31F3" w:rsidRDefault="00874259" w:rsidP="00CE414C">
            <w:pPr>
              <w:autoSpaceDE w:val="0"/>
              <w:autoSpaceDN w:val="0"/>
              <w:adjustRightInd w:val="0"/>
              <w:rPr>
                <w:rFonts w:ascii="Arial" w:hAnsi="Arial" w:cs="Arial"/>
                <w:bCs/>
                <w:iCs/>
                <w:sz w:val="24"/>
                <w:szCs w:val="24"/>
              </w:rPr>
            </w:pPr>
            <w:r>
              <w:rPr>
                <w:rFonts w:ascii="Arial" w:hAnsi="Arial" w:cs="Arial"/>
                <w:bCs/>
                <w:iCs/>
                <w:sz w:val="24"/>
                <w:szCs w:val="24"/>
              </w:rPr>
              <w:t>-Outer membrane vesicles</w:t>
            </w:r>
            <w:r w:rsidR="00BA0D20">
              <w:rPr>
                <w:rFonts w:ascii="Arial" w:hAnsi="Arial" w:cs="Arial"/>
                <w:bCs/>
                <w:iCs/>
                <w:sz w:val="24"/>
                <w:szCs w:val="24"/>
              </w:rPr>
              <w:t xml:space="preserve"> (OMVs)</w:t>
            </w:r>
          </w:p>
        </w:tc>
        <w:tc>
          <w:tcPr>
            <w:tcW w:w="2604" w:type="dxa"/>
          </w:tcPr>
          <w:p w:rsidR="003D24FB" w:rsidRPr="002E31F3" w:rsidRDefault="00874259" w:rsidP="00167DD3">
            <w:pPr>
              <w:autoSpaceDE w:val="0"/>
              <w:autoSpaceDN w:val="0"/>
              <w:adjustRightInd w:val="0"/>
              <w:rPr>
                <w:rFonts w:ascii="Arial" w:hAnsi="Arial" w:cs="Arial"/>
                <w:bCs/>
                <w:iCs/>
                <w:sz w:val="24"/>
                <w:szCs w:val="24"/>
              </w:rPr>
            </w:pPr>
            <w:r>
              <w:rPr>
                <w:rFonts w:ascii="Arial" w:hAnsi="Arial" w:cs="Arial"/>
                <w:bCs/>
                <w:iCs/>
                <w:sz w:val="24"/>
                <w:szCs w:val="24"/>
              </w:rPr>
              <w:t>Supplementary materials</w:t>
            </w:r>
          </w:p>
        </w:tc>
      </w:tr>
      <w:tr w:rsidR="002019F8" w:rsidRPr="002E31F3" w:rsidTr="002019F8">
        <w:tc>
          <w:tcPr>
            <w:tcW w:w="1877" w:type="dxa"/>
          </w:tcPr>
          <w:p w:rsidR="00DD56F1" w:rsidRPr="002E31F3" w:rsidRDefault="00930728" w:rsidP="003D3722">
            <w:pPr>
              <w:autoSpaceDE w:val="0"/>
              <w:autoSpaceDN w:val="0"/>
              <w:adjustRightInd w:val="0"/>
              <w:rPr>
                <w:rFonts w:ascii="Arial" w:hAnsi="Arial" w:cs="Arial"/>
                <w:bCs/>
                <w:iCs/>
                <w:sz w:val="24"/>
                <w:szCs w:val="24"/>
              </w:rPr>
            </w:pPr>
            <w:r w:rsidRPr="0055783B">
              <w:rPr>
                <w:rFonts w:ascii="Arial" w:hAnsi="Arial" w:cs="Arial"/>
                <w:b/>
                <w:bCs/>
                <w:iCs/>
                <w:sz w:val="24"/>
                <w:szCs w:val="24"/>
                <w:u w:val="single"/>
              </w:rPr>
              <w:t>Week 1</w:t>
            </w:r>
            <w:r w:rsidR="003D3722">
              <w:rPr>
                <w:rFonts w:ascii="Arial" w:hAnsi="Arial" w:cs="Arial"/>
                <w:b/>
                <w:bCs/>
                <w:iCs/>
                <w:sz w:val="24"/>
                <w:szCs w:val="24"/>
                <w:u w:val="single"/>
              </w:rPr>
              <w:t>4</w:t>
            </w:r>
            <w:r w:rsidRPr="0055783B">
              <w:rPr>
                <w:rFonts w:ascii="Arial" w:hAnsi="Arial" w:cs="Arial"/>
                <w:b/>
                <w:bCs/>
                <w:iCs/>
                <w:sz w:val="24"/>
                <w:szCs w:val="24"/>
                <w:u w:val="single"/>
              </w:rPr>
              <w:t>:</w:t>
            </w:r>
            <w:r>
              <w:rPr>
                <w:rFonts w:ascii="Arial" w:hAnsi="Arial" w:cs="Arial"/>
                <w:bCs/>
                <w:iCs/>
                <w:sz w:val="24"/>
                <w:szCs w:val="24"/>
              </w:rPr>
              <w:t xml:space="preserve"> (</w:t>
            </w:r>
            <w:r w:rsidR="002A75A6">
              <w:rPr>
                <w:rFonts w:ascii="Arial" w:hAnsi="Arial" w:cs="Arial"/>
                <w:bCs/>
                <w:iCs/>
                <w:sz w:val="24"/>
                <w:szCs w:val="24"/>
              </w:rPr>
              <w:t xml:space="preserve">April </w:t>
            </w:r>
            <w:r w:rsidR="003D3722">
              <w:rPr>
                <w:rFonts w:ascii="Arial" w:hAnsi="Arial" w:cs="Arial"/>
                <w:bCs/>
                <w:iCs/>
                <w:sz w:val="24"/>
                <w:szCs w:val="24"/>
              </w:rPr>
              <w:t>2</w:t>
            </w:r>
            <w:r w:rsidR="002A75A6">
              <w:rPr>
                <w:rFonts w:ascii="Arial" w:hAnsi="Arial" w:cs="Arial"/>
                <w:bCs/>
                <w:iCs/>
                <w:sz w:val="24"/>
                <w:szCs w:val="24"/>
              </w:rPr>
              <w:t xml:space="preserve"> &amp; </w:t>
            </w:r>
            <w:r w:rsidR="003D3722">
              <w:rPr>
                <w:rFonts w:ascii="Arial" w:hAnsi="Arial" w:cs="Arial"/>
                <w:bCs/>
                <w:iCs/>
                <w:sz w:val="24"/>
                <w:szCs w:val="24"/>
              </w:rPr>
              <w:t>4</w:t>
            </w:r>
            <w:r>
              <w:rPr>
                <w:rFonts w:ascii="Arial" w:hAnsi="Arial" w:cs="Arial"/>
                <w:bCs/>
                <w:iCs/>
                <w:sz w:val="24"/>
                <w:szCs w:val="24"/>
              </w:rPr>
              <w:t>)</w:t>
            </w:r>
          </w:p>
        </w:tc>
        <w:tc>
          <w:tcPr>
            <w:tcW w:w="1954" w:type="dxa"/>
          </w:tcPr>
          <w:p w:rsidR="00DD56F1" w:rsidRPr="002E31F3" w:rsidRDefault="00874259" w:rsidP="002A75A6">
            <w:pPr>
              <w:autoSpaceDE w:val="0"/>
              <w:autoSpaceDN w:val="0"/>
              <w:adjustRightInd w:val="0"/>
              <w:rPr>
                <w:rFonts w:ascii="Arial" w:hAnsi="Arial" w:cs="Arial"/>
                <w:bCs/>
                <w:iCs/>
                <w:sz w:val="24"/>
                <w:szCs w:val="24"/>
              </w:rPr>
            </w:pPr>
            <w:r w:rsidRPr="00874259">
              <w:rPr>
                <w:rFonts w:ascii="Arial" w:hAnsi="Arial" w:cs="Arial"/>
                <w:bCs/>
                <w:iCs/>
                <w:sz w:val="24"/>
                <w:szCs w:val="24"/>
              </w:rPr>
              <w:t>Special concerns for zoonotic pathogens</w:t>
            </w:r>
          </w:p>
        </w:tc>
        <w:tc>
          <w:tcPr>
            <w:tcW w:w="3635" w:type="dxa"/>
          </w:tcPr>
          <w:p w:rsidR="00DD56F1" w:rsidRPr="002E31F3" w:rsidRDefault="00874259" w:rsidP="00167DD3">
            <w:pPr>
              <w:autoSpaceDE w:val="0"/>
              <w:autoSpaceDN w:val="0"/>
              <w:adjustRightInd w:val="0"/>
              <w:rPr>
                <w:rFonts w:ascii="Arial" w:hAnsi="Arial" w:cs="Arial"/>
                <w:bCs/>
                <w:iCs/>
                <w:sz w:val="24"/>
                <w:szCs w:val="24"/>
              </w:rPr>
            </w:pPr>
            <w:r w:rsidRPr="00874259">
              <w:rPr>
                <w:rFonts w:ascii="Arial" w:hAnsi="Arial" w:cs="Arial"/>
                <w:bCs/>
                <w:iCs/>
                <w:sz w:val="24"/>
                <w:szCs w:val="24"/>
              </w:rPr>
              <w:t>mostly emerging viruses</w:t>
            </w:r>
          </w:p>
        </w:tc>
        <w:tc>
          <w:tcPr>
            <w:tcW w:w="2604" w:type="dxa"/>
          </w:tcPr>
          <w:p w:rsidR="00DD56F1" w:rsidRPr="002E31F3" w:rsidRDefault="00874259" w:rsidP="00830551">
            <w:pPr>
              <w:autoSpaceDE w:val="0"/>
              <w:autoSpaceDN w:val="0"/>
              <w:adjustRightInd w:val="0"/>
              <w:rPr>
                <w:rFonts w:ascii="Arial" w:hAnsi="Arial" w:cs="Arial"/>
                <w:bCs/>
                <w:iCs/>
                <w:sz w:val="24"/>
                <w:szCs w:val="24"/>
              </w:rPr>
            </w:pPr>
            <w:r>
              <w:rPr>
                <w:rFonts w:ascii="Arial" w:hAnsi="Arial" w:cs="Arial"/>
                <w:bCs/>
                <w:iCs/>
                <w:sz w:val="24"/>
                <w:szCs w:val="24"/>
              </w:rPr>
              <w:t>Suggested materials</w:t>
            </w:r>
          </w:p>
        </w:tc>
      </w:tr>
      <w:tr w:rsidR="002019F8" w:rsidRPr="002E31F3" w:rsidTr="002019F8">
        <w:tc>
          <w:tcPr>
            <w:tcW w:w="1877" w:type="dxa"/>
          </w:tcPr>
          <w:p w:rsidR="00DD56F1" w:rsidRPr="002E31F3" w:rsidRDefault="00930728" w:rsidP="003D3722">
            <w:pPr>
              <w:autoSpaceDE w:val="0"/>
              <w:autoSpaceDN w:val="0"/>
              <w:adjustRightInd w:val="0"/>
              <w:rPr>
                <w:rFonts w:ascii="Arial" w:hAnsi="Arial" w:cs="Arial"/>
                <w:bCs/>
                <w:iCs/>
                <w:sz w:val="24"/>
                <w:szCs w:val="24"/>
              </w:rPr>
            </w:pPr>
            <w:r w:rsidRPr="0055783B">
              <w:rPr>
                <w:rFonts w:ascii="Arial" w:hAnsi="Arial" w:cs="Arial"/>
                <w:b/>
                <w:bCs/>
                <w:iCs/>
                <w:sz w:val="24"/>
                <w:szCs w:val="24"/>
                <w:u w:val="single"/>
              </w:rPr>
              <w:t>Week 1</w:t>
            </w:r>
            <w:r w:rsidR="003D3722">
              <w:rPr>
                <w:rFonts w:ascii="Arial" w:hAnsi="Arial" w:cs="Arial"/>
                <w:b/>
                <w:bCs/>
                <w:iCs/>
                <w:sz w:val="24"/>
                <w:szCs w:val="24"/>
                <w:u w:val="single"/>
              </w:rPr>
              <w:t>5</w:t>
            </w:r>
            <w:r w:rsidRPr="0055783B">
              <w:rPr>
                <w:rFonts w:ascii="Arial" w:hAnsi="Arial" w:cs="Arial"/>
                <w:b/>
                <w:bCs/>
                <w:iCs/>
                <w:sz w:val="24"/>
                <w:szCs w:val="24"/>
                <w:u w:val="single"/>
              </w:rPr>
              <w:t>:</w:t>
            </w:r>
            <w:r>
              <w:rPr>
                <w:rFonts w:ascii="Arial" w:hAnsi="Arial" w:cs="Arial"/>
                <w:bCs/>
                <w:iCs/>
                <w:sz w:val="24"/>
                <w:szCs w:val="24"/>
              </w:rPr>
              <w:t xml:space="preserve"> (</w:t>
            </w:r>
            <w:r w:rsidR="003916D6" w:rsidRPr="002E31F3">
              <w:rPr>
                <w:rFonts w:ascii="Arial" w:hAnsi="Arial" w:cs="Arial"/>
                <w:bCs/>
                <w:iCs/>
                <w:sz w:val="24"/>
                <w:szCs w:val="24"/>
              </w:rPr>
              <w:t xml:space="preserve">April </w:t>
            </w:r>
            <w:r w:rsidR="003D3722">
              <w:rPr>
                <w:rFonts w:ascii="Arial" w:hAnsi="Arial" w:cs="Arial"/>
                <w:bCs/>
                <w:iCs/>
                <w:sz w:val="24"/>
                <w:szCs w:val="24"/>
              </w:rPr>
              <w:t>9</w:t>
            </w:r>
            <w:r w:rsidR="00923D7B" w:rsidRPr="002E31F3">
              <w:rPr>
                <w:rFonts w:ascii="Arial" w:hAnsi="Arial" w:cs="Arial"/>
                <w:bCs/>
                <w:iCs/>
                <w:sz w:val="24"/>
                <w:szCs w:val="24"/>
              </w:rPr>
              <w:t xml:space="preserve"> &amp; </w:t>
            </w:r>
            <w:r w:rsidR="002B07FB">
              <w:rPr>
                <w:rFonts w:ascii="Arial" w:hAnsi="Arial" w:cs="Arial"/>
                <w:bCs/>
                <w:iCs/>
                <w:sz w:val="24"/>
                <w:szCs w:val="24"/>
              </w:rPr>
              <w:t>1</w:t>
            </w:r>
            <w:r w:rsidR="003D3722">
              <w:rPr>
                <w:rFonts w:ascii="Arial" w:hAnsi="Arial" w:cs="Arial"/>
                <w:bCs/>
                <w:iCs/>
                <w:sz w:val="24"/>
                <w:szCs w:val="24"/>
              </w:rPr>
              <w:t>1</w:t>
            </w:r>
            <w:r>
              <w:rPr>
                <w:rFonts w:ascii="Arial" w:hAnsi="Arial" w:cs="Arial"/>
                <w:bCs/>
                <w:iCs/>
                <w:sz w:val="24"/>
                <w:szCs w:val="24"/>
              </w:rPr>
              <w:t>)</w:t>
            </w:r>
          </w:p>
        </w:tc>
        <w:tc>
          <w:tcPr>
            <w:tcW w:w="1954" w:type="dxa"/>
          </w:tcPr>
          <w:p w:rsidR="00DD56F1" w:rsidRPr="002E31F3" w:rsidRDefault="00874259" w:rsidP="00167DD3">
            <w:pPr>
              <w:autoSpaceDE w:val="0"/>
              <w:autoSpaceDN w:val="0"/>
              <w:adjustRightInd w:val="0"/>
              <w:rPr>
                <w:rFonts w:ascii="Arial" w:hAnsi="Arial" w:cs="Arial"/>
                <w:bCs/>
                <w:iCs/>
                <w:sz w:val="24"/>
                <w:szCs w:val="24"/>
              </w:rPr>
            </w:pPr>
            <w:r w:rsidRPr="00874259">
              <w:rPr>
                <w:rFonts w:ascii="Arial" w:hAnsi="Arial" w:cs="Arial"/>
                <w:bCs/>
                <w:iCs/>
                <w:sz w:val="24"/>
                <w:szCs w:val="24"/>
              </w:rPr>
              <w:t>Humans, Pathogens, and Environment, one Health approach</w:t>
            </w:r>
          </w:p>
        </w:tc>
        <w:tc>
          <w:tcPr>
            <w:tcW w:w="3635" w:type="dxa"/>
          </w:tcPr>
          <w:p w:rsidR="00DD56F1" w:rsidRPr="002E31F3" w:rsidRDefault="00874259" w:rsidP="002019F8">
            <w:pPr>
              <w:autoSpaceDE w:val="0"/>
              <w:autoSpaceDN w:val="0"/>
              <w:adjustRightInd w:val="0"/>
              <w:rPr>
                <w:rFonts w:ascii="Arial" w:hAnsi="Arial" w:cs="Arial"/>
                <w:bCs/>
                <w:iCs/>
                <w:sz w:val="24"/>
                <w:szCs w:val="24"/>
              </w:rPr>
            </w:pPr>
            <w:r w:rsidRPr="00874259">
              <w:rPr>
                <w:rFonts w:ascii="Arial" w:hAnsi="Arial" w:cs="Arial"/>
                <w:bCs/>
                <w:iCs/>
                <w:sz w:val="24"/>
                <w:szCs w:val="24"/>
              </w:rPr>
              <w:t>-Modelling on infectious diseases</w:t>
            </w:r>
          </w:p>
        </w:tc>
        <w:tc>
          <w:tcPr>
            <w:tcW w:w="2604" w:type="dxa"/>
          </w:tcPr>
          <w:p w:rsidR="00DD56F1" w:rsidRPr="002E31F3" w:rsidRDefault="00874259" w:rsidP="001135A3">
            <w:pPr>
              <w:autoSpaceDE w:val="0"/>
              <w:autoSpaceDN w:val="0"/>
              <w:adjustRightInd w:val="0"/>
              <w:rPr>
                <w:rFonts w:ascii="Arial" w:hAnsi="Arial" w:cs="Arial"/>
                <w:bCs/>
                <w:iCs/>
                <w:sz w:val="24"/>
                <w:szCs w:val="24"/>
              </w:rPr>
            </w:pPr>
            <w:r w:rsidRPr="00874259">
              <w:rPr>
                <w:rFonts w:ascii="Arial" w:hAnsi="Arial" w:cs="Arial"/>
                <w:bCs/>
                <w:iCs/>
                <w:sz w:val="24"/>
                <w:szCs w:val="24"/>
              </w:rPr>
              <w:t>*Guest Speaker</w:t>
            </w:r>
          </w:p>
        </w:tc>
      </w:tr>
      <w:tr w:rsidR="00AD762E" w:rsidRPr="002E31F3" w:rsidTr="002019F8">
        <w:tc>
          <w:tcPr>
            <w:tcW w:w="1877" w:type="dxa"/>
          </w:tcPr>
          <w:p w:rsidR="003D3722" w:rsidRDefault="00930728" w:rsidP="003D3722">
            <w:pPr>
              <w:autoSpaceDE w:val="0"/>
              <w:autoSpaceDN w:val="0"/>
              <w:adjustRightInd w:val="0"/>
              <w:rPr>
                <w:rFonts w:ascii="Arial" w:hAnsi="Arial" w:cs="Arial"/>
                <w:bCs/>
                <w:iCs/>
                <w:sz w:val="24"/>
                <w:szCs w:val="24"/>
              </w:rPr>
            </w:pPr>
            <w:r w:rsidRPr="0055783B">
              <w:rPr>
                <w:rFonts w:ascii="Arial" w:hAnsi="Arial" w:cs="Arial"/>
                <w:b/>
                <w:bCs/>
                <w:iCs/>
                <w:sz w:val="24"/>
                <w:szCs w:val="24"/>
                <w:u w:val="single"/>
              </w:rPr>
              <w:t>Week 1</w:t>
            </w:r>
            <w:r w:rsidR="003D3722">
              <w:rPr>
                <w:rFonts w:ascii="Arial" w:hAnsi="Arial" w:cs="Arial"/>
                <w:b/>
                <w:bCs/>
                <w:iCs/>
                <w:sz w:val="24"/>
                <w:szCs w:val="24"/>
                <w:u w:val="single"/>
              </w:rPr>
              <w:t>6</w:t>
            </w:r>
            <w:r>
              <w:rPr>
                <w:rFonts w:ascii="Arial" w:hAnsi="Arial" w:cs="Arial"/>
                <w:bCs/>
                <w:iCs/>
                <w:sz w:val="24"/>
                <w:szCs w:val="24"/>
              </w:rPr>
              <w:t>:</w:t>
            </w:r>
          </w:p>
          <w:p w:rsidR="00AD762E" w:rsidRPr="002E31F3" w:rsidRDefault="00930728" w:rsidP="003D3722">
            <w:pPr>
              <w:autoSpaceDE w:val="0"/>
              <w:autoSpaceDN w:val="0"/>
              <w:adjustRightInd w:val="0"/>
              <w:rPr>
                <w:rFonts w:ascii="Arial" w:hAnsi="Arial" w:cs="Arial"/>
                <w:bCs/>
                <w:iCs/>
                <w:sz w:val="24"/>
                <w:szCs w:val="24"/>
              </w:rPr>
            </w:pPr>
            <w:r>
              <w:rPr>
                <w:rFonts w:ascii="Arial" w:hAnsi="Arial" w:cs="Arial"/>
                <w:bCs/>
                <w:iCs/>
                <w:sz w:val="24"/>
                <w:szCs w:val="24"/>
              </w:rPr>
              <w:t>(</w:t>
            </w:r>
            <w:r w:rsidR="00AD762E" w:rsidRPr="002E31F3">
              <w:rPr>
                <w:rFonts w:ascii="Arial" w:hAnsi="Arial" w:cs="Arial"/>
                <w:bCs/>
                <w:iCs/>
                <w:sz w:val="24"/>
                <w:szCs w:val="24"/>
              </w:rPr>
              <w:t xml:space="preserve">April </w:t>
            </w:r>
            <w:r w:rsidR="003D3722">
              <w:rPr>
                <w:rFonts w:ascii="Arial" w:hAnsi="Arial" w:cs="Arial"/>
                <w:bCs/>
                <w:iCs/>
                <w:sz w:val="24"/>
                <w:szCs w:val="24"/>
              </w:rPr>
              <w:t>16 &amp;</w:t>
            </w:r>
            <w:r w:rsidR="00AD762E">
              <w:rPr>
                <w:rFonts w:ascii="Arial" w:hAnsi="Arial" w:cs="Arial"/>
                <w:bCs/>
                <w:iCs/>
                <w:sz w:val="24"/>
                <w:szCs w:val="24"/>
              </w:rPr>
              <w:t xml:space="preserve"> 1</w:t>
            </w:r>
            <w:r w:rsidR="003D3722">
              <w:rPr>
                <w:rFonts w:ascii="Arial" w:hAnsi="Arial" w:cs="Arial"/>
                <w:bCs/>
                <w:iCs/>
                <w:sz w:val="24"/>
                <w:szCs w:val="24"/>
              </w:rPr>
              <w:t>8)</w:t>
            </w:r>
          </w:p>
        </w:tc>
        <w:tc>
          <w:tcPr>
            <w:tcW w:w="1954" w:type="dxa"/>
          </w:tcPr>
          <w:p w:rsidR="00AD762E" w:rsidRPr="00837CB0" w:rsidRDefault="00AD762E" w:rsidP="00AD762E">
            <w:pPr>
              <w:autoSpaceDE w:val="0"/>
              <w:autoSpaceDN w:val="0"/>
              <w:adjustRightInd w:val="0"/>
              <w:rPr>
                <w:rFonts w:ascii="Arial" w:hAnsi="Arial" w:cs="Arial"/>
                <w:b/>
                <w:bCs/>
                <w:i/>
                <w:iCs/>
                <w:sz w:val="24"/>
                <w:szCs w:val="24"/>
              </w:rPr>
            </w:pPr>
            <w:r w:rsidRPr="00837CB0">
              <w:rPr>
                <w:rFonts w:ascii="Arial" w:hAnsi="Arial" w:cs="Arial"/>
                <w:b/>
                <w:bCs/>
                <w:i/>
                <w:iCs/>
                <w:sz w:val="24"/>
                <w:szCs w:val="24"/>
              </w:rPr>
              <w:t>Student presentation</w:t>
            </w:r>
          </w:p>
        </w:tc>
        <w:tc>
          <w:tcPr>
            <w:tcW w:w="3635" w:type="dxa"/>
          </w:tcPr>
          <w:p w:rsidR="00AD762E" w:rsidRPr="00AD762E" w:rsidRDefault="00AD762E" w:rsidP="00AD762E">
            <w:pPr>
              <w:autoSpaceDE w:val="0"/>
              <w:autoSpaceDN w:val="0"/>
              <w:adjustRightInd w:val="0"/>
              <w:rPr>
                <w:rFonts w:ascii="Arial" w:hAnsi="Arial" w:cs="Arial"/>
                <w:bCs/>
                <w:iCs/>
                <w:sz w:val="24"/>
                <w:szCs w:val="24"/>
              </w:rPr>
            </w:pPr>
            <w:r w:rsidRPr="00AD762E">
              <w:rPr>
                <w:rFonts w:ascii="Arial" w:hAnsi="Arial" w:cs="Arial"/>
                <w:bCs/>
                <w:iCs/>
                <w:sz w:val="24"/>
                <w:szCs w:val="24"/>
              </w:rPr>
              <w:t xml:space="preserve">20-25 min talks by each </w:t>
            </w:r>
            <w:r w:rsidRPr="00AD762E">
              <w:rPr>
                <w:rFonts w:ascii="Arial" w:hAnsi="Arial" w:cs="Arial"/>
                <w:b/>
                <w:bCs/>
                <w:iCs/>
                <w:sz w:val="24"/>
                <w:szCs w:val="24"/>
                <w:u w:val="single"/>
              </w:rPr>
              <w:t>graduate</w:t>
            </w:r>
            <w:r w:rsidRPr="00AD762E">
              <w:rPr>
                <w:rFonts w:ascii="Arial" w:hAnsi="Arial" w:cs="Arial"/>
                <w:bCs/>
                <w:iCs/>
                <w:sz w:val="24"/>
                <w:szCs w:val="24"/>
              </w:rPr>
              <w:t xml:space="preserve"> student on selected topics</w:t>
            </w:r>
          </w:p>
        </w:tc>
        <w:tc>
          <w:tcPr>
            <w:tcW w:w="2604" w:type="dxa"/>
          </w:tcPr>
          <w:p w:rsidR="00AD762E" w:rsidRPr="002E31F3" w:rsidRDefault="00AD762E" w:rsidP="00AD762E">
            <w:pPr>
              <w:autoSpaceDE w:val="0"/>
              <w:autoSpaceDN w:val="0"/>
              <w:adjustRightInd w:val="0"/>
              <w:rPr>
                <w:rFonts w:ascii="Arial" w:hAnsi="Arial" w:cs="Arial"/>
                <w:bCs/>
                <w:iCs/>
                <w:sz w:val="24"/>
                <w:szCs w:val="24"/>
              </w:rPr>
            </w:pPr>
          </w:p>
        </w:tc>
      </w:tr>
      <w:tr w:rsidR="003D3722" w:rsidRPr="002E31F3" w:rsidTr="002019F8">
        <w:tc>
          <w:tcPr>
            <w:tcW w:w="1877" w:type="dxa"/>
          </w:tcPr>
          <w:p w:rsidR="003D3722" w:rsidRDefault="003D3722" w:rsidP="003D3722">
            <w:pPr>
              <w:autoSpaceDE w:val="0"/>
              <w:autoSpaceDN w:val="0"/>
              <w:adjustRightInd w:val="0"/>
              <w:rPr>
                <w:rFonts w:ascii="Arial" w:hAnsi="Arial" w:cs="Arial"/>
                <w:b/>
                <w:bCs/>
                <w:iCs/>
                <w:sz w:val="24"/>
                <w:szCs w:val="24"/>
                <w:u w:val="single"/>
              </w:rPr>
            </w:pPr>
            <w:r>
              <w:rPr>
                <w:rFonts w:ascii="Arial" w:hAnsi="Arial" w:cs="Arial"/>
                <w:b/>
                <w:bCs/>
                <w:iCs/>
                <w:sz w:val="24"/>
                <w:szCs w:val="24"/>
                <w:u w:val="single"/>
              </w:rPr>
              <w:t>Week 17:</w:t>
            </w:r>
          </w:p>
          <w:p w:rsidR="003D3722" w:rsidRPr="003D3722" w:rsidRDefault="003D3722" w:rsidP="00015099">
            <w:pPr>
              <w:autoSpaceDE w:val="0"/>
              <w:autoSpaceDN w:val="0"/>
              <w:adjustRightInd w:val="0"/>
              <w:rPr>
                <w:rFonts w:ascii="Arial" w:hAnsi="Arial" w:cs="Arial"/>
                <w:b/>
                <w:bCs/>
                <w:iCs/>
                <w:sz w:val="24"/>
                <w:szCs w:val="24"/>
              </w:rPr>
            </w:pPr>
            <w:r w:rsidRPr="003D3722">
              <w:rPr>
                <w:rFonts w:ascii="Arial" w:hAnsi="Arial" w:cs="Arial"/>
                <w:b/>
                <w:bCs/>
                <w:iCs/>
                <w:sz w:val="24"/>
                <w:szCs w:val="24"/>
              </w:rPr>
              <w:t>(</w:t>
            </w:r>
            <w:r w:rsidRPr="003D3722">
              <w:rPr>
                <w:rFonts w:ascii="Arial" w:hAnsi="Arial" w:cs="Arial"/>
                <w:bCs/>
                <w:iCs/>
                <w:sz w:val="24"/>
                <w:szCs w:val="24"/>
              </w:rPr>
              <w:t>April 23</w:t>
            </w:r>
            <w:r w:rsidR="00015099">
              <w:rPr>
                <w:rFonts w:ascii="Arial" w:hAnsi="Arial" w:cs="Arial"/>
                <w:bCs/>
                <w:iCs/>
                <w:sz w:val="24"/>
                <w:szCs w:val="24"/>
              </w:rPr>
              <w:t xml:space="preserve"> &amp;</w:t>
            </w:r>
            <w:r w:rsidRPr="003D3722">
              <w:rPr>
                <w:rFonts w:ascii="Arial" w:hAnsi="Arial" w:cs="Arial"/>
                <w:bCs/>
                <w:iCs/>
                <w:sz w:val="24"/>
                <w:szCs w:val="24"/>
              </w:rPr>
              <w:t xml:space="preserve"> 25</w:t>
            </w:r>
            <w:r w:rsidR="00015099">
              <w:rPr>
                <w:rFonts w:ascii="Arial" w:hAnsi="Arial" w:cs="Arial"/>
                <w:bCs/>
                <w:iCs/>
                <w:sz w:val="24"/>
                <w:szCs w:val="24"/>
              </w:rPr>
              <w:t>)</w:t>
            </w:r>
            <w:r w:rsidRPr="003D3722">
              <w:rPr>
                <w:rFonts w:ascii="Arial" w:hAnsi="Arial" w:cs="Arial"/>
                <w:bCs/>
                <w:iCs/>
                <w:sz w:val="24"/>
                <w:szCs w:val="24"/>
              </w:rPr>
              <w:t xml:space="preserve"> </w:t>
            </w:r>
          </w:p>
        </w:tc>
        <w:tc>
          <w:tcPr>
            <w:tcW w:w="1954" w:type="dxa"/>
          </w:tcPr>
          <w:p w:rsidR="003D3722" w:rsidRPr="003D3722" w:rsidRDefault="00015099" w:rsidP="00AD762E">
            <w:pPr>
              <w:autoSpaceDE w:val="0"/>
              <w:autoSpaceDN w:val="0"/>
              <w:adjustRightInd w:val="0"/>
              <w:rPr>
                <w:rFonts w:ascii="Arial" w:hAnsi="Arial" w:cs="Arial"/>
                <w:bCs/>
                <w:iCs/>
                <w:sz w:val="24"/>
                <w:szCs w:val="24"/>
              </w:rPr>
            </w:pPr>
            <w:r>
              <w:rPr>
                <w:rFonts w:ascii="Arial" w:hAnsi="Arial" w:cs="Arial"/>
                <w:bCs/>
                <w:iCs/>
                <w:sz w:val="24"/>
                <w:szCs w:val="24"/>
              </w:rPr>
              <w:t>Paper writing on select topic (permission required)</w:t>
            </w:r>
          </w:p>
        </w:tc>
        <w:tc>
          <w:tcPr>
            <w:tcW w:w="3635" w:type="dxa"/>
          </w:tcPr>
          <w:p w:rsidR="003D3722" w:rsidRPr="00AD762E" w:rsidRDefault="003D3722" w:rsidP="00AD762E">
            <w:pPr>
              <w:autoSpaceDE w:val="0"/>
              <w:autoSpaceDN w:val="0"/>
              <w:adjustRightInd w:val="0"/>
              <w:rPr>
                <w:rFonts w:ascii="Arial" w:hAnsi="Arial" w:cs="Arial"/>
                <w:bCs/>
                <w:iCs/>
                <w:sz w:val="24"/>
                <w:szCs w:val="24"/>
              </w:rPr>
            </w:pPr>
          </w:p>
        </w:tc>
        <w:tc>
          <w:tcPr>
            <w:tcW w:w="2604" w:type="dxa"/>
          </w:tcPr>
          <w:p w:rsidR="003D3722" w:rsidRPr="002E31F3" w:rsidRDefault="003D3722" w:rsidP="00AD762E">
            <w:pPr>
              <w:autoSpaceDE w:val="0"/>
              <w:autoSpaceDN w:val="0"/>
              <w:adjustRightInd w:val="0"/>
              <w:rPr>
                <w:rFonts w:ascii="Arial" w:hAnsi="Arial" w:cs="Arial"/>
                <w:bCs/>
                <w:iCs/>
                <w:sz w:val="24"/>
                <w:szCs w:val="24"/>
              </w:rPr>
            </w:pPr>
          </w:p>
        </w:tc>
      </w:tr>
      <w:tr w:rsidR="00AD762E" w:rsidRPr="002E31F3" w:rsidTr="002019F8">
        <w:tc>
          <w:tcPr>
            <w:tcW w:w="1877" w:type="dxa"/>
          </w:tcPr>
          <w:p w:rsidR="00AD762E" w:rsidRPr="002E31F3" w:rsidRDefault="00930728" w:rsidP="006F2D4F">
            <w:pPr>
              <w:autoSpaceDE w:val="0"/>
              <w:autoSpaceDN w:val="0"/>
              <w:adjustRightInd w:val="0"/>
              <w:rPr>
                <w:rFonts w:ascii="Arial" w:hAnsi="Arial" w:cs="Arial"/>
                <w:bCs/>
                <w:iCs/>
                <w:sz w:val="24"/>
                <w:szCs w:val="24"/>
              </w:rPr>
            </w:pPr>
            <w:r w:rsidRPr="00015099">
              <w:rPr>
                <w:rFonts w:ascii="Arial" w:hAnsi="Arial" w:cs="Arial"/>
                <w:b/>
                <w:bCs/>
                <w:iCs/>
                <w:sz w:val="24"/>
                <w:szCs w:val="24"/>
              </w:rPr>
              <w:t>Week 16</w:t>
            </w:r>
            <w:r>
              <w:rPr>
                <w:rFonts w:ascii="Arial" w:hAnsi="Arial" w:cs="Arial"/>
                <w:bCs/>
                <w:iCs/>
                <w:sz w:val="24"/>
                <w:szCs w:val="24"/>
              </w:rPr>
              <w:t>: (</w:t>
            </w:r>
            <w:r w:rsidR="00015099">
              <w:rPr>
                <w:rFonts w:ascii="Arial" w:hAnsi="Arial" w:cs="Arial"/>
                <w:bCs/>
                <w:iCs/>
                <w:sz w:val="24"/>
                <w:szCs w:val="24"/>
              </w:rPr>
              <w:t>April 29 to May 2</w:t>
            </w:r>
            <w:bookmarkStart w:id="0" w:name="_GoBack"/>
            <w:bookmarkEnd w:id="0"/>
            <w:r>
              <w:rPr>
                <w:rFonts w:ascii="Arial" w:hAnsi="Arial" w:cs="Arial"/>
                <w:bCs/>
                <w:iCs/>
                <w:sz w:val="24"/>
                <w:szCs w:val="24"/>
              </w:rPr>
              <w:t>)</w:t>
            </w:r>
          </w:p>
        </w:tc>
        <w:tc>
          <w:tcPr>
            <w:tcW w:w="1954" w:type="dxa"/>
          </w:tcPr>
          <w:p w:rsidR="00AD762E" w:rsidRPr="002E31F3" w:rsidRDefault="00AD762E" w:rsidP="00AD762E">
            <w:pPr>
              <w:autoSpaceDE w:val="0"/>
              <w:autoSpaceDN w:val="0"/>
              <w:adjustRightInd w:val="0"/>
              <w:rPr>
                <w:rFonts w:ascii="Arial" w:hAnsi="Arial" w:cs="Arial"/>
                <w:b/>
                <w:bCs/>
                <w:iCs/>
                <w:sz w:val="24"/>
                <w:szCs w:val="24"/>
              </w:rPr>
            </w:pPr>
            <w:r>
              <w:rPr>
                <w:rFonts w:ascii="Arial" w:hAnsi="Arial" w:cs="Arial"/>
                <w:b/>
                <w:bCs/>
                <w:iCs/>
                <w:sz w:val="24"/>
                <w:szCs w:val="24"/>
              </w:rPr>
              <w:t>Final Exam</w:t>
            </w:r>
            <w:r w:rsidR="00837CB0">
              <w:rPr>
                <w:rFonts w:ascii="Arial" w:hAnsi="Arial" w:cs="Arial"/>
                <w:b/>
                <w:bCs/>
                <w:iCs/>
                <w:sz w:val="24"/>
                <w:szCs w:val="24"/>
              </w:rPr>
              <w:t xml:space="preserve"> (cumulative)</w:t>
            </w:r>
          </w:p>
        </w:tc>
        <w:tc>
          <w:tcPr>
            <w:tcW w:w="3635" w:type="dxa"/>
          </w:tcPr>
          <w:p w:rsidR="00AD762E" w:rsidRPr="002E31F3" w:rsidRDefault="00AD762E" w:rsidP="00AD762E">
            <w:pPr>
              <w:autoSpaceDE w:val="0"/>
              <w:autoSpaceDN w:val="0"/>
              <w:adjustRightInd w:val="0"/>
              <w:rPr>
                <w:rFonts w:ascii="Arial" w:hAnsi="Arial" w:cs="Arial"/>
                <w:bCs/>
                <w:iCs/>
                <w:sz w:val="24"/>
                <w:szCs w:val="24"/>
                <w:u w:val="single"/>
              </w:rPr>
            </w:pPr>
          </w:p>
        </w:tc>
        <w:tc>
          <w:tcPr>
            <w:tcW w:w="2604" w:type="dxa"/>
          </w:tcPr>
          <w:p w:rsidR="00AD762E" w:rsidRPr="002E31F3" w:rsidRDefault="00AD762E" w:rsidP="00AD762E">
            <w:pPr>
              <w:autoSpaceDE w:val="0"/>
              <w:autoSpaceDN w:val="0"/>
              <w:adjustRightInd w:val="0"/>
              <w:rPr>
                <w:rFonts w:ascii="Arial" w:hAnsi="Arial" w:cs="Arial"/>
                <w:bCs/>
                <w:iCs/>
                <w:sz w:val="24"/>
                <w:szCs w:val="24"/>
              </w:rPr>
            </w:pPr>
          </w:p>
        </w:tc>
      </w:tr>
    </w:tbl>
    <w:p w:rsidR="004D3D8B" w:rsidRPr="002E31F3" w:rsidRDefault="004D3D8B" w:rsidP="00167DD3">
      <w:pPr>
        <w:autoSpaceDE w:val="0"/>
        <w:autoSpaceDN w:val="0"/>
        <w:adjustRightInd w:val="0"/>
        <w:spacing w:after="0" w:line="240" w:lineRule="auto"/>
        <w:rPr>
          <w:rFonts w:ascii="Arial" w:hAnsi="Arial" w:cs="Arial"/>
          <w:bCs/>
          <w:iCs/>
          <w:sz w:val="24"/>
          <w:szCs w:val="24"/>
        </w:rPr>
      </w:pPr>
    </w:p>
    <w:p w:rsidR="007C1833" w:rsidRPr="002E31F3" w:rsidRDefault="00AE62BE" w:rsidP="007C1833">
      <w:pPr>
        <w:spacing w:after="0"/>
        <w:rPr>
          <w:rFonts w:ascii="Arial" w:hAnsi="Arial" w:cs="Arial"/>
          <w:sz w:val="24"/>
          <w:szCs w:val="24"/>
        </w:rPr>
      </w:pPr>
      <w:r w:rsidRPr="002E31F3">
        <w:rPr>
          <w:rFonts w:ascii="Arial" w:hAnsi="Arial" w:cs="Arial"/>
          <w:b/>
          <w:caps/>
          <w:sz w:val="24"/>
          <w:szCs w:val="24"/>
        </w:rPr>
        <w:t>Academic Honesty:</w:t>
      </w:r>
      <w:r w:rsidRPr="002E31F3">
        <w:rPr>
          <w:rFonts w:ascii="Arial" w:hAnsi="Arial" w:cs="Arial"/>
          <w:b/>
          <w:caps/>
          <w:sz w:val="24"/>
          <w:szCs w:val="24"/>
        </w:rPr>
        <w:br/>
      </w:r>
      <w:r w:rsidRPr="002E31F3">
        <w:rPr>
          <w:rFonts w:ascii="Arial" w:hAnsi="Arial" w:cs="Arial"/>
          <w:sz w:val="24"/>
          <w:szCs w:val="24"/>
        </w:rPr>
        <w:t>As a result of completing the registration form at the University of Florida, every student has signed the following statement: “I understand that the University of Florida expects it students to be honest in all their academic work. I agree to adhere to this commitment to academic honesty and understand that my failure to comply with this commitment may result in disciplinary action up to and including expulsion from the University.”</w:t>
      </w:r>
      <w:r w:rsidR="007C1833" w:rsidRPr="002E31F3">
        <w:rPr>
          <w:rFonts w:ascii="Arial" w:hAnsi="Arial" w:cs="Arial"/>
          <w:sz w:val="24"/>
          <w:szCs w:val="24"/>
        </w:rPr>
        <w:t xml:space="preserve">  Students are expected to act in accordance with the University of Florida policy on academic integrity (see Student Conduct Code, the Graduate Student Handbook or this web site for more details:  www.dso.ufl.edu/judicial/procedures/academicguide.php).  </w:t>
      </w:r>
    </w:p>
    <w:p w:rsidR="007C1833" w:rsidRPr="002E31F3" w:rsidRDefault="007C1833" w:rsidP="007C1833">
      <w:pPr>
        <w:spacing w:after="0"/>
        <w:rPr>
          <w:rFonts w:ascii="Arial" w:hAnsi="Arial" w:cs="Arial"/>
          <w:sz w:val="24"/>
          <w:szCs w:val="24"/>
        </w:rPr>
      </w:pPr>
      <w:r w:rsidRPr="002E31F3">
        <w:rPr>
          <w:rFonts w:ascii="Arial" w:hAnsi="Arial" w:cs="Arial"/>
          <w:sz w:val="24"/>
          <w:szCs w:val="24"/>
        </w:rPr>
        <w:br/>
        <w:t>Cheating, lying, misrepresentation, or plagiarism in any form is unacceptable and inexcusable behavior.</w:t>
      </w:r>
    </w:p>
    <w:p w:rsidR="007C1833" w:rsidRPr="002E31F3" w:rsidRDefault="007C1833" w:rsidP="007C1833">
      <w:pPr>
        <w:spacing w:after="0"/>
        <w:rPr>
          <w:rFonts w:ascii="Arial" w:hAnsi="Arial" w:cs="Arial"/>
          <w:sz w:val="24"/>
          <w:szCs w:val="24"/>
        </w:rPr>
      </w:pPr>
    </w:p>
    <w:p w:rsidR="007C1833" w:rsidRPr="002E31F3" w:rsidRDefault="007C1833" w:rsidP="007C1833">
      <w:pPr>
        <w:spacing w:after="0"/>
        <w:jc w:val="center"/>
        <w:rPr>
          <w:rFonts w:ascii="Arial" w:hAnsi="Arial" w:cs="Arial"/>
          <w:i/>
          <w:sz w:val="24"/>
          <w:szCs w:val="24"/>
        </w:rPr>
      </w:pPr>
      <w:r w:rsidRPr="002E31F3">
        <w:rPr>
          <w:rFonts w:ascii="Arial" w:hAnsi="Arial" w:cs="Arial"/>
          <w:i/>
          <w:sz w:val="24"/>
          <w:szCs w:val="24"/>
        </w:rPr>
        <w:t>We, the members of the University of Florida community,</w:t>
      </w:r>
    </w:p>
    <w:p w:rsidR="007C1833" w:rsidRPr="002E31F3" w:rsidRDefault="007C1833" w:rsidP="007C1833">
      <w:pPr>
        <w:spacing w:after="0"/>
        <w:jc w:val="center"/>
        <w:rPr>
          <w:rFonts w:ascii="Arial" w:hAnsi="Arial" w:cs="Arial"/>
          <w:i/>
          <w:sz w:val="24"/>
          <w:szCs w:val="24"/>
        </w:rPr>
      </w:pPr>
      <w:r w:rsidRPr="002E31F3">
        <w:rPr>
          <w:rFonts w:ascii="Arial" w:hAnsi="Arial" w:cs="Arial"/>
          <w:i/>
          <w:sz w:val="24"/>
          <w:szCs w:val="24"/>
        </w:rPr>
        <w:t>pledge to hold ourselves and our peers to the</w:t>
      </w:r>
    </w:p>
    <w:p w:rsidR="00AE62BE" w:rsidRPr="002E31F3" w:rsidRDefault="007C1833" w:rsidP="007C1833">
      <w:pPr>
        <w:spacing w:after="0"/>
        <w:jc w:val="center"/>
        <w:rPr>
          <w:rFonts w:ascii="Arial" w:hAnsi="Arial" w:cs="Arial"/>
          <w:i/>
          <w:sz w:val="24"/>
          <w:szCs w:val="24"/>
        </w:rPr>
      </w:pPr>
      <w:r w:rsidRPr="002E31F3">
        <w:rPr>
          <w:rFonts w:ascii="Arial" w:hAnsi="Arial" w:cs="Arial"/>
          <w:i/>
          <w:sz w:val="24"/>
          <w:szCs w:val="24"/>
        </w:rPr>
        <w:t>highest standards of honesty and integrity.</w:t>
      </w:r>
      <w:r w:rsidRPr="002E31F3">
        <w:rPr>
          <w:rFonts w:ascii="Arial" w:hAnsi="Arial" w:cs="Arial"/>
          <w:i/>
          <w:sz w:val="24"/>
          <w:szCs w:val="24"/>
        </w:rPr>
        <w:br/>
      </w:r>
    </w:p>
    <w:p w:rsidR="00FC0FC1" w:rsidRPr="002E31F3" w:rsidRDefault="00AE62BE" w:rsidP="00FC0FC1">
      <w:pPr>
        <w:rPr>
          <w:rFonts w:ascii="Arial" w:hAnsi="Arial" w:cs="Arial"/>
          <w:b/>
          <w:caps/>
          <w:sz w:val="24"/>
          <w:szCs w:val="24"/>
        </w:rPr>
      </w:pPr>
      <w:r w:rsidRPr="002E31F3">
        <w:rPr>
          <w:rFonts w:ascii="Arial" w:hAnsi="Arial" w:cs="Arial"/>
          <w:b/>
          <w:caps/>
          <w:sz w:val="24"/>
          <w:szCs w:val="24"/>
        </w:rPr>
        <w:t>UF Counseling Services:</w:t>
      </w:r>
      <w:r w:rsidR="00FC0FC1" w:rsidRPr="002E31F3">
        <w:rPr>
          <w:rFonts w:ascii="Arial" w:hAnsi="Arial" w:cs="Arial"/>
          <w:b/>
          <w:caps/>
          <w:sz w:val="24"/>
          <w:szCs w:val="24"/>
        </w:rPr>
        <w:br/>
      </w:r>
      <w:r w:rsidR="00FC0FC1" w:rsidRPr="002E31F3">
        <w:rPr>
          <w:rFonts w:ascii="Arial" w:hAnsi="Arial" w:cs="Arial"/>
          <w:sz w:val="24"/>
          <w:szCs w:val="24"/>
        </w:rPr>
        <w:t>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University of Florida Counseling Center, 352-392-1575, or Student Mental Health Services, 352-392-1171. Visit their web sites for more information: http://www.counsel.ufl.edu/ or http://www.health.ufl.edu/shcc/smhs/index.htm#urgent</w:t>
      </w:r>
    </w:p>
    <w:p w:rsidR="00FC0FC1" w:rsidRPr="002E31F3" w:rsidRDefault="00FC0FC1" w:rsidP="00FC0FC1">
      <w:pPr>
        <w:spacing w:after="0"/>
        <w:rPr>
          <w:rFonts w:ascii="Arial" w:hAnsi="Arial" w:cs="Arial"/>
          <w:sz w:val="24"/>
          <w:szCs w:val="24"/>
        </w:rPr>
      </w:pPr>
      <w:r w:rsidRPr="002E31F3">
        <w:rPr>
          <w:rFonts w:ascii="Arial" w:hAnsi="Arial" w:cs="Arial"/>
          <w:sz w:val="24"/>
          <w:szCs w:val="24"/>
        </w:rPr>
        <w:t xml:space="preserve">The Student Health Care Center at </w:t>
      </w:r>
      <w:proofErr w:type="spellStart"/>
      <w:r w:rsidRPr="002E31F3">
        <w:rPr>
          <w:rFonts w:ascii="Arial" w:hAnsi="Arial" w:cs="Arial"/>
          <w:sz w:val="24"/>
          <w:szCs w:val="24"/>
        </w:rPr>
        <w:t>Shands</w:t>
      </w:r>
      <w:proofErr w:type="spellEnd"/>
      <w:r w:rsidRPr="002E31F3">
        <w:rPr>
          <w:rFonts w:ascii="Arial" w:hAnsi="Arial" w:cs="Arial"/>
          <w:sz w:val="24"/>
          <w:szCs w:val="24"/>
        </w:rPr>
        <w:t xml:space="preserve"> is a satellite clinic of the main Student Health Care Center located on Fletcher Drive on campus. Student Health at </w:t>
      </w:r>
      <w:proofErr w:type="spellStart"/>
      <w:r w:rsidRPr="002E31F3">
        <w:rPr>
          <w:rFonts w:ascii="Arial" w:hAnsi="Arial" w:cs="Arial"/>
          <w:sz w:val="24"/>
          <w:szCs w:val="24"/>
        </w:rPr>
        <w:t>Shands</w:t>
      </w:r>
      <w:proofErr w:type="spellEnd"/>
      <w:r w:rsidRPr="002E31F3">
        <w:rPr>
          <w:rFonts w:ascii="Arial" w:hAnsi="Arial" w:cs="Arial"/>
          <w:sz w:val="24"/>
          <w:szCs w:val="24"/>
        </w:rPr>
        <w:t xml:space="preserve"> offers a variety of clinical services, including primary care, women's health care, immunizations, mental health care, and pharmacy services.  The clinic is located on the second floor of the Dental Tower in the Health Science Center.  For more information, contact the clinic at 392-0627 or check out the web site at: www.health.ufl.edu/shcc</w:t>
      </w:r>
    </w:p>
    <w:p w:rsidR="00FC0FC1" w:rsidRPr="002E31F3" w:rsidRDefault="00FC0FC1" w:rsidP="00FC0FC1">
      <w:pPr>
        <w:spacing w:after="0"/>
        <w:rPr>
          <w:rFonts w:ascii="Arial" w:hAnsi="Arial" w:cs="Arial"/>
          <w:sz w:val="24"/>
          <w:szCs w:val="24"/>
        </w:rPr>
      </w:pPr>
    </w:p>
    <w:p w:rsidR="00FC0FC1" w:rsidRPr="002E31F3" w:rsidRDefault="00FC0FC1" w:rsidP="00FC0FC1">
      <w:pPr>
        <w:spacing w:after="0"/>
        <w:rPr>
          <w:rFonts w:ascii="Arial" w:hAnsi="Arial" w:cs="Arial"/>
          <w:sz w:val="24"/>
          <w:szCs w:val="24"/>
        </w:rPr>
      </w:pPr>
      <w:r w:rsidRPr="002E31F3">
        <w:rPr>
          <w:rFonts w:ascii="Arial" w:hAnsi="Arial" w:cs="Arial"/>
          <w:sz w:val="24"/>
          <w:szCs w:val="24"/>
        </w:rPr>
        <w:t>Crisis intervention is always available 24/7 from:</w:t>
      </w:r>
    </w:p>
    <w:p w:rsidR="00FC0FC1" w:rsidRPr="002E31F3" w:rsidRDefault="00FC0FC1" w:rsidP="00FC0FC1">
      <w:pPr>
        <w:spacing w:after="0"/>
        <w:rPr>
          <w:rFonts w:ascii="Arial" w:hAnsi="Arial" w:cs="Arial"/>
          <w:sz w:val="24"/>
          <w:szCs w:val="24"/>
        </w:rPr>
      </w:pPr>
      <w:r w:rsidRPr="002E31F3">
        <w:rPr>
          <w:rFonts w:ascii="Arial" w:hAnsi="Arial" w:cs="Arial"/>
          <w:sz w:val="24"/>
          <w:szCs w:val="24"/>
        </w:rPr>
        <w:t>Alachua County Crisis Center: (352) 264-6789.</w:t>
      </w:r>
    </w:p>
    <w:p w:rsidR="00FC0FC1" w:rsidRPr="002E31F3" w:rsidRDefault="00FC0FC1" w:rsidP="00FC0FC1">
      <w:pPr>
        <w:spacing w:after="0"/>
        <w:rPr>
          <w:rFonts w:ascii="Arial" w:hAnsi="Arial" w:cs="Arial"/>
          <w:sz w:val="24"/>
          <w:szCs w:val="24"/>
        </w:rPr>
      </w:pPr>
    </w:p>
    <w:p w:rsidR="00AE62BE" w:rsidRPr="002E31F3" w:rsidRDefault="00FC0FC1" w:rsidP="00FC0FC1">
      <w:pPr>
        <w:spacing w:after="0"/>
        <w:rPr>
          <w:rFonts w:ascii="Arial" w:hAnsi="Arial" w:cs="Arial"/>
          <w:sz w:val="24"/>
          <w:szCs w:val="24"/>
        </w:rPr>
      </w:pPr>
      <w:r w:rsidRPr="002E31F3">
        <w:rPr>
          <w:rFonts w:ascii="Arial" w:hAnsi="Arial" w:cs="Arial"/>
          <w:sz w:val="24"/>
          <w:szCs w:val="24"/>
        </w:rPr>
        <w:t xml:space="preserve">BUT – Do not wait until you reach a crisis to come in and talk with us.  We have helped many students through stressful situations impacting their academic performance.  You are not alone so do not be afraid to ask for assistance.  </w:t>
      </w:r>
      <w:r w:rsidR="001972E4" w:rsidRPr="002E31F3">
        <w:rPr>
          <w:rFonts w:ascii="Arial" w:hAnsi="Arial" w:cs="Arial"/>
          <w:sz w:val="24"/>
          <w:szCs w:val="24"/>
        </w:rPr>
        <w:br/>
      </w:r>
    </w:p>
    <w:p w:rsidR="00AE62BE" w:rsidRPr="002E31F3" w:rsidRDefault="00AE62BE" w:rsidP="00593AFC">
      <w:pPr>
        <w:spacing w:after="0"/>
        <w:rPr>
          <w:rFonts w:ascii="Arial" w:hAnsi="Arial" w:cs="Arial"/>
          <w:b/>
          <w:caps/>
          <w:sz w:val="24"/>
          <w:szCs w:val="24"/>
        </w:rPr>
      </w:pPr>
      <w:r w:rsidRPr="002E31F3">
        <w:rPr>
          <w:rFonts w:ascii="Arial" w:hAnsi="Arial" w:cs="Arial"/>
          <w:b/>
          <w:caps/>
          <w:sz w:val="24"/>
          <w:szCs w:val="24"/>
        </w:rPr>
        <w:t>Software Use:</w:t>
      </w:r>
      <w:r w:rsidRPr="002E31F3">
        <w:rPr>
          <w:rFonts w:ascii="Arial" w:hAnsi="Arial" w:cs="Arial"/>
          <w:b/>
          <w:caps/>
          <w:sz w:val="24"/>
          <w:szCs w:val="24"/>
        </w:rPr>
        <w:br/>
      </w:r>
      <w:r w:rsidRPr="002E31F3">
        <w:rPr>
          <w:rFonts w:ascii="Arial" w:hAnsi="Arial" w:cs="Arial"/>
          <w:sz w:val="24"/>
          <w:szCs w:val="24"/>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rsidR="00AE62BE" w:rsidRPr="002E31F3" w:rsidRDefault="00AE62BE" w:rsidP="00593AFC">
      <w:pPr>
        <w:spacing w:after="0"/>
        <w:rPr>
          <w:rFonts w:ascii="Arial" w:hAnsi="Arial" w:cs="Arial"/>
          <w:sz w:val="24"/>
          <w:szCs w:val="24"/>
        </w:rPr>
      </w:pPr>
      <w:r w:rsidRPr="002E31F3">
        <w:rPr>
          <w:rFonts w:ascii="Arial" w:hAnsi="Arial" w:cs="Arial"/>
          <w:sz w:val="24"/>
          <w:szCs w:val="24"/>
        </w:rPr>
        <w:t>We, the members of the University of Florida community, pledge to hold ourselves and our peers to the highest standards of honesty and integrity.</w:t>
      </w:r>
    </w:p>
    <w:p w:rsidR="00593AFC" w:rsidRPr="002E31F3" w:rsidRDefault="00FC0FC1" w:rsidP="00FC0FC1">
      <w:pPr>
        <w:rPr>
          <w:rFonts w:ascii="Arial" w:hAnsi="Arial" w:cs="Arial"/>
          <w:b/>
          <w:caps/>
          <w:sz w:val="24"/>
          <w:szCs w:val="24"/>
        </w:rPr>
      </w:pPr>
      <w:r w:rsidRPr="002E31F3">
        <w:rPr>
          <w:rFonts w:ascii="Arial" w:hAnsi="Arial" w:cs="Arial"/>
          <w:b/>
          <w:sz w:val="24"/>
          <w:szCs w:val="24"/>
        </w:rPr>
        <w:br/>
      </w:r>
      <w:r w:rsidRPr="002E31F3">
        <w:rPr>
          <w:rFonts w:ascii="Arial" w:hAnsi="Arial" w:cs="Arial"/>
          <w:b/>
          <w:caps/>
          <w:sz w:val="24"/>
          <w:szCs w:val="24"/>
        </w:rPr>
        <w:t>Accommodations for Students with Disabilities</w:t>
      </w:r>
      <w:r w:rsidRPr="002E31F3">
        <w:rPr>
          <w:rFonts w:ascii="Arial" w:hAnsi="Arial" w:cs="Arial"/>
          <w:b/>
          <w:caps/>
          <w:sz w:val="24"/>
          <w:szCs w:val="24"/>
        </w:rPr>
        <w:br/>
      </w:r>
      <w:r w:rsidRPr="002E31F3">
        <w:rPr>
          <w:rFonts w:ascii="Arial" w:hAnsi="Arial" w:cs="Arial"/>
          <w:sz w:val="24"/>
          <w:szCs w:val="24"/>
        </w:rPr>
        <w:t>If you require classroom accommodation because of a disability, you must first register with the Dean of Students Office (http://www.dso.ufl.edu/). The Dean of Students Office will provide documentation to you, which you then give to the instructor when requesting accommodation. The College is committed to providing reasonable accommodations to assist students in their coursework.</w:t>
      </w:r>
      <w:r w:rsidR="00FE525B" w:rsidRPr="002E31F3">
        <w:rPr>
          <w:rFonts w:ascii="Arial" w:hAnsi="Arial" w:cs="Arial"/>
          <w:sz w:val="24"/>
          <w:szCs w:val="24"/>
        </w:rPr>
        <w:br/>
      </w:r>
      <w:r w:rsidRPr="002E31F3">
        <w:rPr>
          <w:rFonts w:ascii="Arial" w:hAnsi="Arial" w:cs="Arial"/>
          <w:b/>
          <w:sz w:val="24"/>
          <w:szCs w:val="24"/>
        </w:rPr>
        <w:lastRenderedPageBreak/>
        <w:br/>
      </w:r>
      <w:r w:rsidR="00593AFC" w:rsidRPr="002E31F3">
        <w:rPr>
          <w:rFonts w:ascii="Arial" w:hAnsi="Arial" w:cs="Arial"/>
          <w:b/>
          <w:sz w:val="24"/>
          <w:szCs w:val="24"/>
        </w:rPr>
        <w:t>DISCLOSURE:</w:t>
      </w:r>
      <w:r w:rsidR="00593AFC" w:rsidRPr="002E31F3">
        <w:rPr>
          <w:rFonts w:ascii="Arial" w:hAnsi="Arial" w:cs="Arial"/>
          <w:b/>
          <w:sz w:val="24"/>
          <w:szCs w:val="24"/>
        </w:rPr>
        <w:br/>
      </w:r>
      <w:r w:rsidR="00593AFC" w:rsidRPr="002E31F3">
        <w:rPr>
          <w:rFonts w:ascii="Arial" w:hAnsi="Arial" w:cs="Arial"/>
          <w:sz w:val="24"/>
          <w:szCs w:val="24"/>
        </w:rPr>
        <w:t>Instructor reserves the right to modify and adjust course outline as needed.</w:t>
      </w:r>
    </w:p>
    <w:p w:rsidR="00AE62BE" w:rsidRPr="002E31F3" w:rsidRDefault="00AE62BE" w:rsidP="00AE62BE">
      <w:pPr>
        <w:rPr>
          <w:rFonts w:ascii="Arial" w:hAnsi="Arial" w:cs="Arial"/>
          <w:sz w:val="24"/>
          <w:szCs w:val="24"/>
        </w:rPr>
      </w:pPr>
    </w:p>
    <w:sectPr w:rsidR="00AE62BE" w:rsidRPr="002E31F3" w:rsidSect="00A9634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22D" w:rsidRDefault="0045222D" w:rsidP="0045222D">
      <w:pPr>
        <w:spacing w:after="0" w:line="240" w:lineRule="auto"/>
      </w:pPr>
      <w:r>
        <w:separator/>
      </w:r>
    </w:p>
  </w:endnote>
  <w:endnote w:type="continuationSeparator" w:id="0">
    <w:p w:rsidR="0045222D" w:rsidRDefault="0045222D" w:rsidP="0045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2D" w:rsidRDefault="00452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362265"/>
      <w:docPartObj>
        <w:docPartGallery w:val="Page Numbers (Bottom of Page)"/>
        <w:docPartUnique/>
      </w:docPartObj>
    </w:sdtPr>
    <w:sdtEndPr>
      <w:rPr>
        <w:noProof/>
      </w:rPr>
    </w:sdtEndPr>
    <w:sdtContent>
      <w:p w:rsidR="0045222D" w:rsidRDefault="0045222D">
        <w:pPr>
          <w:pStyle w:val="Footer"/>
          <w:jc w:val="center"/>
        </w:pPr>
        <w:r>
          <w:fldChar w:fldCharType="begin"/>
        </w:r>
        <w:r>
          <w:instrText xml:space="preserve"> PAGE   \* MERGEFORMAT </w:instrText>
        </w:r>
        <w:r>
          <w:fldChar w:fldCharType="separate"/>
        </w:r>
        <w:r w:rsidR="006F2D4F">
          <w:rPr>
            <w:noProof/>
          </w:rPr>
          <w:t>7</w:t>
        </w:r>
        <w:r>
          <w:rPr>
            <w:noProof/>
          </w:rPr>
          <w:fldChar w:fldCharType="end"/>
        </w:r>
      </w:p>
    </w:sdtContent>
  </w:sdt>
  <w:p w:rsidR="0045222D" w:rsidRDefault="00452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2D" w:rsidRDefault="00452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22D" w:rsidRDefault="0045222D" w:rsidP="0045222D">
      <w:pPr>
        <w:spacing w:after="0" w:line="240" w:lineRule="auto"/>
      </w:pPr>
      <w:r>
        <w:separator/>
      </w:r>
    </w:p>
  </w:footnote>
  <w:footnote w:type="continuationSeparator" w:id="0">
    <w:p w:rsidR="0045222D" w:rsidRDefault="0045222D" w:rsidP="00452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2D" w:rsidRDefault="00452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2D" w:rsidRDefault="00452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2D" w:rsidRDefault="00452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576F"/>
    <w:multiLevelType w:val="hybridMultilevel"/>
    <w:tmpl w:val="EEFA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61823"/>
    <w:multiLevelType w:val="hybridMultilevel"/>
    <w:tmpl w:val="9208BD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11843A9"/>
    <w:multiLevelType w:val="hybridMultilevel"/>
    <w:tmpl w:val="92008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B5371"/>
    <w:multiLevelType w:val="hybridMultilevel"/>
    <w:tmpl w:val="C4906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C5386"/>
    <w:multiLevelType w:val="hybridMultilevel"/>
    <w:tmpl w:val="0E260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C1352"/>
    <w:multiLevelType w:val="hybridMultilevel"/>
    <w:tmpl w:val="648C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C0B46"/>
    <w:multiLevelType w:val="hybridMultilevel"/>
    <w:tmpl w:val="D7E87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D3"/>
    <w:rsid w:val="000070A5"/>
    <w:rsid w:val="00015099"/>
    <w:rsid w:val="0007356B"/>
    <w:rsid w:val="00081841"/>
    <w:rsid w:val="000844F7"/>
    <w:rsid w:val="000932A9"/>
    <w:rsid w:val="000B1488"/>
    <w:rsid w:val="000D75FF"/>
    <w:rsid w:val="000F4DAF"/>
    <w:rsid w:val="001052E1"/>
    <w:rsid w:val="001054E5"/>
    <w:rsid w:val="00107788"/>
    <w:rsid w:val="001135A3"/>
    <w:rsid w:val="00141DEF"/>
    <w:rsid w:val="00167DD3"/>
    <w:rsid w:val="00170897"/>
    <w:rsid w:val="00177EFD"/>
    <w:rsid w:val="001972E4"/>
    <w:rsid w:val="001A7250"/>
    <w:rsid w:val="001C0925"/>
    <w:rsid w:val="001C6E4C"/>
    <w:rsid w:val="001C76F2"/>
    <w:rsid w:val="001D5D35"/>
    <w:rsid w:val="002019F8"/>
    <w:rsid w:val="002113FD"/>
    <w:rsid w:val="00211414"/>
    <w:rsid w:val="00213842"/>
    <w:rsid w:val="00225CFE"/>
    <w:rsid w:val="00244AA8"/>
    <w:rsid w:val="00245F55"/>
    <w:rsid w:val="0025565E"/>
    <w:rsid w:val="002602CD"/>
    <w:rsid w:val="00266935"/>
    <w:rsid w:val="002675D1"/>
    <w:rsid w:val="0027068E"/>
    <w:rsid w:val="00291C67"/>
    <w:rsid w:val="00296358"/>
    <w:rsid w:val="002A75A6"/>
    <w:rsid w:val="002B07FB"/>
    <w:rsid w:val="002C16D9"/>
    <w:rsid w:val="002E31F3"/>
    <w:rsid w:val="002F4AE2"/>
    <w:rsid w:val="00321130"/>
    <w:rsid w:val="00346434"/>
    <w:rsid w:val="00356F2E"/>
    <w:rsid w:val="0037125F"/>
    <w:rsid w:val="00372839"/>
    <w:rsid w:val="003827CB"/>
    <w:rsid w:val="00386FE6"/>
    <w:rsid w:val="003916D6"/>
    <w:rsid w:val="003917FF"/>
    <w:rsid w:val="003B1143"/>
    <w:rsid w:val="003C6213"/>
    <w:rsid w:val="003D24FB"/>
    <w:rsid w:val="003D2FCD"/>
    <w:rsid w:val="003D3722"/>
    <w:rsid w:val="003E69DE"/>
    <w:rsid w:val="00400926"/>
    <w:rsid w:val="00415779"/>
    <w:rsid w:val="00423BC9"/>
    <w:rsid w:val="0045222D"/>
    <w:rsid w:val="00470FE6"/>
    <w:rsid w:val="004725A8"/>
    <w:rsid w:val="00472856"/>
    <w:rsid w:val="00472C82"/>
    <w:rsid w:val="004929DD"/>
    <w:rsid w:val="004A2B88"/>
    <w:rsid w:val="004A4A70"/>
    <w:rsid w:val="004D07AD"/>
    <w:rsid w:val="004D3D8B"/>
    <w:rsid w:val="004D41B1"/>
    <w:rsid w:val="004E0292"/>
    <w:rsid w:val="004F4FFC"/>
    <w:rsid w:val="004F7CAA"/>
    <w:rsid w:val="00507C5C"/>
    <w:rsid w:val="0051246A"/>
    <w:rsid w:val="00517D81"/>
    <w:rsid w:val="00523D5B"/>
    <w:rsid w:val="00531407"/>
    <w:rsid w:val="005323A6"/>
    <w:rsid w:val="00556490"/>
    <w:rsid w:val="0055783B"/>
    <w:rsid w:val="00590AE4"/>
    <w:rsid w:val="00592AF8"/>
    <w:rsid w:val="00593AFC"/>
    <w:rsid w:val="005B425D"/>
    <w:rsid w:val="005D225B"/>
    <w:rsid w:val="00607CDE"/>
    <w:rsid w:val="006111FC"/>
    <w:rsid w:val="0062598A"/>
    <w:rsid w:val="0063328E"/>
    <w:rsid w:val="006353F1"/>
    <w:rsid w:val="0064166D"/>
    <w:rsid w:val="006423FD"/>
    <w:rsid w:val="006573C4"/>
    <w:rsid w:val="00673941"/>
    <w:rsid w:val="00685A97"/>
    <w:rsid w:val="006947F1"/>
    <w:rsid w:val="006E21B8"/>
    <w:rsid w:val="006F2D4F"/>
    <w:rsid w:val="006F4FD1"/>
    <w:rsid w:val="007069CE"/>
    <w:rsid w:val="007367DA"/>
    <w:rsid w:val="00756AC5"/>
    <w:rsid w:val="007614E8"/>
    <w:rsid w:val="00763A09"/>
    <w:rsid w:val="0076700F"/>
    <w:rsid w:val="00784306"/>
    <w:rsid w:val="007A5F70"/>
    <w:rsid w:val="007C1833"/>
    <w:rsid w:val="007C3EE8"/>
    <w:rsid w:val="007E4A21"/>
    <w:rsid w:val="007E4B1A"/>
    <w:rsid w:val="007E629B"/>
    <w:rsid w:val="007F51C4"/>
    <w:rsid w:val="00810BBB"/>
    <w:rsid w:val="00811B4A"/>
    <w:rsid w:val="00820416"/>
    <w:rsid w:val="00821FFA"/>
    <w:rsid w:val="00830551"/>
    <w:rsid w:val="00837CB0"/>
    <w:rsid w:val="00842915"/>
    <w:rsid w:val="00857F20"/>
    <w:rsid w:val="00874259"/>
    <w:rsid w:val="00875063"/>
    <w:rsid w:val="008B1A4F"/>
    <w:rsid w:val="008B4E38"/>
    <w:rsid w:val="008C662C"/>
    <w:rsid w:val="008D0D04"/>
    <w:rsid w:val="008F39A6"/>
    <w:rsid w:val="008F5857"/>
    <w:rsid w:val="009111A8"/>
    <w:rsid w:val="00923D7B"/>
    <w:rsid w:val="00930728"/>
    <w:rsid w:val="00950F7A"/>
    <w:rsid w:val="00951B89"/>
    <w:rsid w:val="009536B4"/>
    <w:rsid w:val="00983849"/>
    <w:rsid w:val="0099089A"/>
    <w:rsid w:val="009C0DB5"/>
    <w:rsid w:val="009C73D3"/>
    <w:rsid w:val="009C7997"/>
    <w:rsid w:val="009C7F77"/>
    <w:rsid w:val="009E248B"/>
    <w:rsid w:val="009F0844"/>
    <w:rsid w:val="00A03315"/>
    <w:rsid w:val="00A11E57"/>
    <w:rsid w:val="00A21139"/>
    <w:rsid w:val="00A31C8A"/>
    <w:rsid w:val="00A63DCF"/>
    <w:rsid w:val="00A658D8"/>
    <w:rsid w:val="00A9634C"/>
    <w:rsid w:val="00AA3807"/>
    <w:rsid w:val="00AC65F9"/>
    <w:rsid w:val="00AD6AB3"/>
    <w:rsid w:val="00AD762E"/>
    <w:rsid w:val="00AE62BE"/>
    <w:rsid w:val="00AF1A42"/>
    <w:rsid w:val="00B01CF9"/>
    <w:rsid w:val="00B038F1"/>
    <w:rsid w:val="00B21C20"/>
    <w:rsid w:val="00B22289"/>
    <w:rsid w:val="00B36E1C"/>
    <w:rsid w:val="00B6007D"/>
    <w:rsid w:val="00B61714"/>
    <w:rsid w:val="00B62B78"/>
    <w:rsid w:val="00B64CE8"/>
    <w:rsid w:val="00B76F0B"/>
    <w:rsid w:val="00B94AC3"/>
    <w:rsid w:val="00BA0D20"/>
    <w:rsid w:val="00BE7C2F"/>
    <w:rsid w:val="00BF151D"/>
    <w:rsid w:val="00BF2BCC"/>
    <w:rsid w:val="00C0062F"/>
    <w:rsid w:val="00C03DA2"/>
    <w:rsid w:val="00C34EDF"/>
    <w:rsid w:val="00C36072"/>
    <w:rsid w:val="00C441EB"/>
    <w:rsid w:val="00C628F5"/>
    <w:rsid w:val="00C8529A"/>
    <w:rsid w:val="00C879B4"/>
    <w:rsid w:val="00C87DFF"/>
    <w:rsid w:val="00C96D2B"/>
    <w:rsid w:val="00CC4389"/>
    <w:rsid w:val="00CE414C"/>
    <w:rsid w:val="00CF2799"/>
    <w:rsid w:val="00CF59D5"/>
    <w:rsid w:val="00D018EF"/>
    <w:rsid w:val="00D03BEE"/>
    <w:rsid w:val="00D057EC"/>
    <w:rsid w:val="00D317F4"/>
    <w:rsid w:val="00D44A69"/>
    <w:rsid w:val="00D465EB"/>
    <w:rsid w:val="00D76AA0"/>
    <w:rsid w:val="00D77EF7"/>
    <w:rsid w:val="00D81139"/>
    <w:rsid w:val="00D85777"/>
    <w:rsid w:val="00D941D4"/>
    <w:rsid w:val="00DA3FED"/>
    <w:rsid w:val="00DA51C5"/>
    <w:rsid w:val="00DB1002"/>
    <w:rsid w:val="00DC0890"/>
    <w:rsid w:val="00DC771B"/>
    <w:rsid w:val="00DC77D7"/>
    <w:rsid w:val="00DD074A"/>
    <w:rsid w:val="00DD56F1"/>
    <w:rsid w:val="00DE135A"/>
    <w:rsid w:val="00DE31F4"/>
    <w:rsid w:val="00DF51DA"/>
    <w:rsid w:val="00E0190B"/>
    <w:rsid w:val="00E10DEA"/>
    <w:rsid w:val="00E202EB"/>
    <w:rsid w:val="00E335AC"/>
    <w:rsid w:val="00E35B91"/>
    <w:rsid w:val="00E37BAE"/>
    <w:rsid w:val="00E47CA6"/>
    <w:rsid w:val="00E55F9B"/>
    <w:rsid w:val="00E60A2E"/>
    <w:rsid w:val="00E62031"/>
    <w:rsid w:val="00E71251"/>
    <w:rsid w:val="00E954D1"/>
    <w:rsid w:val="00EA546E"/>
    <w:rsid w:val="00EB5F60"/>
    <w:rsid w:val="00EC1829"/>
    <w:rsid w:val="00EF6020"/>
    <w:rsid w:val="00F12D66"/>
    <w:rsid w:val="00F16876"/>
    <w:rsid w:val="00F251FC"/>
    <w:rsid w:val="00F3506B"/>
    <w:rsid w:val="00F35B8A"/>
    <w:rsid w:val="00F3622B"/>
    <w:rsid w:val="00F64E08"/>
    <w:rsid w:val="00F70928"/>
    <w:rsid w:val="00F72E99"/>
    <w:rsid w:val="00F77096"/>
    <w:rsid w:val="00F81135"/>
    <w:rsid w:val="00F842D3"/>
    <w:rsid w:val="00FB3055"/>
    <w:rsid w:val="00FB47CB"/>
    <w:rsid w:val="00FB5F1D"/>
    <w:rsid w:val="00FC0FC1"/>
    <w:rsid w:val="00FE525B"/>
    <w:rsid w:val="00FF0B37"/>
    <w:rsid w:val="00FF3A6B"/>
    <w:rsid w:val="00FF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7B19"/>
  <w15:docId w15:val="{C2F3DDFA-36E8-4BB5-96A4-7CE790D0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DD3"/>
    <w:rPr>
      <w:color w:val="0000FF" w:themeColor="hyperlink"/>
      <w:u w:val="single"/>
    </w:rPr>
  </w:style>
  <w:style w:type="character" w:customStyle="1" w:styleId="apple-style-span">
    <w:name w:val="apple-style-span"/>
    <w:basedOn w:val="DefaultParagraphFont"/>
    <w:rsid w:val="00167DD3"/>
  </w:style>
  <w:style w:type="character" w:customStyle="1" w:styleId="apple-converted-space">
    <w:name w:val="apple-converted-space"/>
    <w:basedOn w:val="DefaultParagraphFont"/>
    <w:rsid w:val="00167DD3"/>
  </w:style>
  <w:style w:type="paragraph" w:styleId="ListParagraph">
    <w:name w:val="List Paragraph"/>
    <w:basedOn w:val="Normal"/>
    <w:uiPriority w:val="34"/>
    <w:qFormat/>
    <w:rsid w:val="0027068E"/>
    <w:pPr>
      <w:ind w:left="720"/>
      <w:contextualSpacing/>
    </w:pPr>
  </w:style>
  <w:style w:type="table" w:styleId="TableGrid">
    <w:name w:val="Table Grid"/>
    <w:basedOn w:val="TableNormal"/>
    <w:uiPriority w:val="59"/>
    <w:rsid w:val="004D3D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4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69"/>
    <w:rPr>
      <w:rFonts w:ascii="Tahoma" w:hAnsi="Tahoma" w:cs="Tahoma"/>
      <w:sz w:val="16"/>
      <w:szCs w:val="16"/>
    </w:rPr>
  </w:style>
  <w:style w:type="paragraph" w:styleId="Header">
    <w:name w:val="header"/>
    <w:basedOn w:val="Normal"/>
    <w:link w:val="HeaderChar"/>
    <w:uiPriority w:val="99"/>
    <w:unhideWhenUsed/>
    <w:rsid w:val="00452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2D"/>
  </w:style>
  <w:style w:type="paragraph" w:styleId="Footer">
    <w:name w:val="footer"/>
    <w:basedOn w:val="Normal"/>
    <w:link w:val="FooterChar"/>
    <w:uiPriority w:val="99"/>
    <w:unhideWhenUsed/>
    <w:rsid w:val="00452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2D"/>
  </w:style>
  <w:style w:type="character" w:customStyle="1" w:styleId="a-size-base">
    <w:name w:val="a-size-base"/>
    <w:basedOn w:val="DefaultParagraphFont"/>
    <w:rsid w:val="001A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30124">
      <w:bodyDiv w:val="1"/>
      <w:marLeft w:val="0"/>
      <w:marRight w:val="0"/>
      <w:marTop w:val="0"/>
      <w:marBottom w:val="0"/>
      <w:divBdr>
        <w:top w:val="none" w:sz="0" w:space="0" w:color="auto"/>
        <w:left w:val="none" w:sz="0" w:space="0" w:color="auto"/>
        <w:bottom w:val="none" w:sz="0" w:space="0" w:color="auto"/>
        <w:right w:val="none" w:sz="0" w:space="0" w:color="auto"/>
      </w:divBdr>
      <w:divsChild>
        <w:div w:id="1574706011">
          <w:marLeft w:val="0"/>
          <w:marRight w:val="0"/>
          <w:marTop w:val="0"/>
          <w:marBottom w:val="0"/>
          <w:divBdr>
            <w:top w:val="none" w:sz="0" w:space="0" w:color="auto"/>
            <w:left w:val="none" w:sz="0" w:space="0" w:color="auto"/>
            <w:bottom w:val="none" w:sz="0" w:space="0" w:color="auto"/>
            <w:right w:val="none" w:sz="0" w:space="0" w:color="auto"/>
          </w:divBdr>
        </w:div>
      </w:divsChild>
    </w:div>
    <w:div w:id="18115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li@epi.ufl.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E649-060E-431C-BBBB-A21B98A2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Jenney Kellogg Lazzarino</dc:creator>
  <cp:keywords/>
  <dc:description/>
  <cp:lastModifiedBy>Ali,Afsar</cp:lastModifiedBy>
  <cp:revision>9</cp:revision>
  <cp:lastPrinted>2017-11-15T15:48:00Z</cp:lastPrinted>
  <dcterms:created xsi:type="dcterms:W3CDTF">2018-10-29T13:47:00Z</dcterms:created>
  <dcterms:modified xsi:type="dcterms:W3CDTF">2018-10-30T18:53:00Z</dcterms:modified>
</cp:coreProperties>
</file>